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4F" w:rsidRDefault="002240E0" w:rsidP="009A6336">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2240E0" w:rsidRPr="002240E0" w:rsidRDefault="002240E0" w:rsidP="002240E0">
      <w:pPr>
        <w:widowControl/>
        <w:overflowPunct w:val="0"/>
        <w:ind w:firstLine="0"/>
        <w:jc w:val="left"/>
        <w:textAlignment w:val="baseline"/>
        <w:rPr>
          <w:rFonts w:ascii="Times New Roman" w:eastAsia="Times New Roman" w:hAnsi="Times New Roman" w:cs="Times New Roman"/>
          <w:b/>
          <w:bCs/>
        </w:rPr>
      </w:pPr>
      <w:r w:rsidRPr="002240E0">
        <w:rPr>
          <w:rFonts w:ascii="Times New Roman" w:eastAsia="Times New Roman" w:hAnsi="Times New Roman" w:cs="Times New Roman"/>
        </w:rPr>
        <w:t xml:space="preserve">                                                   </w:t>
      </w:r>
      <w:r>
        <w:rPr>
          <w:rFonts w:ascii="Times New Roman" w:eastAsia="Times New Roman" w:hAnsi="Times New Roman" w:cs="Times New Roman"/>
        </w:rPr>
        <w:t xml:space="preserve">                    </w:t>
      </w:r>
      <w:bookmarkStart w:id="0" w:name="_GoBack"/>
      <w:bookmarkEnd w:id="0"/>
      <w:r w:rsidRPr="002240E0">
        <w:rPr>
          <w:rFonts w:ascii="Times New Roman" w:eastAsia="Times New Roman" w:hAnsi="Times New Roman" w:cs="Times New Roman"/>
        </w:rPr>
        <w:t xml:space="preserve">  </w:t>
      </w:r>
      <w:r w:rsidRPr="002240E0">
        <w:rPr>
          <w:rFonts w:ascii="Times New Roman" w:eastAsia="Times New Roman" w:hAnsi="Times New Roman" w:cs="Times New Roman"/>
        </w:rPr>
        <w:t xml:space="preserve">       </w:t>
      </w:r>
      <w:r w:rsidRPr="002240E0">
        <w:rPr>
          <w:rFonts w:ascii="Times New Roman" w:eastAsia="Times New Roman" w:hAnsi="Times New Roman" w:cs="Times New Roman"/>
        </w:rPr>
        <w:t xml:space="preserve">  </w:t>
      </w:r>
      <w:r w:rsidRPr="002240E0">
        <w:rPr>
          <w:rFonts w:ascii="Times New Roman" w:eastAsia="Times New Roman" w:hAnsi="Times New Roman" w:cs="Times New Roman"/>
          <w:noProof/>
        </w:rPr>
        <w:drawing>
          <wp:inline distT="0" distB="0" distL="0" distR="0" wp14:anchorId="1BF974B1" wp14:editId="4BFE7DFF">
            <wp:extent cx="325755" cy="4057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 cy="405765"/>
                    </a:xfrm>
                    <a:prstGeom prst="rect">
                      <a:avLst/>
                    </a:prstGeom>
                    <a:noFill/>
                    <a:ln>
                      <a:noFill/>
                    </a:ln>
                  </pic:spPr>
                </pic:pic>
              </a:graphicData>
            </a:graphic>
          </wp:inline>
        </w:drawing>
      </w:r>
      <w:r w:rsidRPr="002240E0">
        <w:rPr>
          <w:rFonts w:ascii="Times New Roman" w:eastAsia="Times New Roman" w:hAnsi="Times New Roman" w:cs="Times New Roman"/>
        </w:rPr>
        <w:t xml:space="preserve">                                                        </w:t>
      </w:r>
    </w:p>
    <w:p w:rsidR="002240E0" w:rsidRPr="002240E0" w:rsidRDefault="002240E0" w:rsidP="002240E0">
      <w:pPr>
        <w:widowControl/>
        <w:overflowPunct w:val="0"/>
        <w:ind w:firstLine="0"/>
        <w:jc w:val="center"/>
        <w:textAlignment w:val="baseline"/>
        <w:rPr>
          <w:rFonts w:ascii="Times New Roman" w:eastAsia="Times New Roman" w:hAnsi="Times New Roman" w:cs="Times New Roman"/>
          <w:b/>
          <w:bCs/>
        </w:rPr>
      </w:pPr>
      <w:r w:rsidRPr="002240E0">
        <w:rPr>
          <w:rFonts w:ascii="Times New Roman" w:eastAsia="Times New Roman" w:hAnsi="Times New Roman" w:cs="Times New Roman"/>
          <w:b/>
          <w:bCs/>
        </w:rPr>
        <w:t>СОБРАНИЕ ПРЕДСТАВИТЕЛЕЙ</w:t>
      </w:r>
    </w:p>
    <w:p w:rsidR="002240E0" w:rsidRPr="002240E0" w:rsidRDefault="002240E0" w:rsidP="002240E0">
      <w:pPr>
        <w:widowControl/>
        <w:overflowPunct w:val="0"/>
        <w:ind w:firstLine="0"/>
        <w:jc w:val="center"/>
        <w:textAlignment w:val="baseline"/>
        <w:rPr>
          <w:rFonts w:ascii="Times New Roman" w:eastAsia="Times New Roman" w:hAnsi="Times New Roman" w:cs="Times New Roman"/>
          <w:b/>
          <w:bCs/>
        </w:rPr>
      </w:pPr>
      <w:r w:rsidRPr="002240E0">
        <w:rPr>
          <w:rFonts w:ascii="Times New Roman" w:eastAsia="Times New Roman" w:hAnsi="Times New Roman" w:cs="Times New Roman"/>
          <w:b/>
          <w:bCs/>
        </w:rPr>
        <w:t>СЕЛЬСКОГО ПОСЕЛЕНИЯ</w:t>
      </w:r>
    </w:p>
    <w:p w:rsidR="002240E0" w:rsidRPr="002240E0" w:rsidRDefault="002240E0" w:rsidP="002240E0">
      <w:pPr>
        <w:widowControl/>
        <w:overflowPunct w:val="0"/>
        <w:ind w:firstLine="0"/>
        <w:jc w:val="center"/>
        <w:textAlignment w:val="baseline"/>
        <w:rPr>
          <w:rFonts w:ascii="Times New Roman" w:eastAsia="Times New Roman" w:hAnsi="Times New Roman" w:cs="Times New Roman"/>
          <w:b/>
          <w:bCs/>
        </w:rPr>
      </w:pPr>
      <w:r w:rsidRPr="002240E0">
        <w:rPr>
          <w:rFonts w:ascii="Times New Roman" w:eastAsia="Times New Roman" w:hAnsi="Times New Roman" w:cs="Times New Roman"/>
          <w:b/>
          <w:bCs/>
        </w:rPr>
        <w:t>АЛЕКСАНДРОВКА</w:t>
      </w:r>
    </w:p>
    <w:p w:rsidR="002240E0" w:rsidRPr="002240E0" w:rsidRDefault="002240E0" w:rsidP="002240E0">
      <w:pPr>
        <w:widowControl/>
        <w:overflowPunct w:val="0"/>
        <w:ind w:firstLine="0"/>
        <w:jc w:val="center"/>
        <w:textAlignment w:val="baseline"/>
        <w:outlineLvl w:val="5"/>
        <w:rPr>
          <w:rFonts w:ascii="Times New Roman" w:eastAsia="Times New Roman" w:hAnsi="Times New Roman" w:cs="Times New Roman"/>
          <w:b/>
          <w:bCs/>
        </w:rPr>
      </w:pPr>
      <w:r w:rsidRPr="002240E0">
        <w:rPr>
          <w:rFonts w:ascii="Times New Roman" w:eastAsia="Times New Roman" w:hAnsi="Times New Roman" w:cs="Times New Roman"/>
          <w:b/>
          <w:bCs/>
        </w:rPr>
        <w:t xml:space="preserve">     МУНИЦИПАЛЬНОГО РАЙОНА                  </w:t>
      </w:r>
    </w:p>
    <w:p w:rsidR="002240E0" w:rsidRPr="002240E0" w:rsidRDefault="002240E0" w:rsidP="002240E0">
      <w:pPr>
        <w:widowControl/>
        <w:overflowPunct w:val="0"/>
        <w:ind w:firstLine="0"/>
        <w:jc w:val="center"/>
        <w:textAlignment w:val="baseline"/>
        <w:rPr>
          <w:rFonts w:ascii="Times New Roman" w:eastAsia="Times New Roman" w:hAnsi="Times New Roman" w:cs="Times New Roman"/>
          <w:b/>
          <w:bCs/>
        </w:rPr>
      </w:pPr>
      <w:r w:rsidRPr="002240E0">
        <w:rPr>
          <w:rFonts w:ascii="Times New Roman" w:eastAsia="Times New Roman" w:hAnsi="Times New Roman" w:cs="Times New Roman"/>
          <w:b/>
          <w:bCs/>
        </w:rPr>
        <w:t>БОЛЬШЕГЛУШИЦКИЙ</w:t>
      </w:r>
    </w:p>
    <w:p w:rsidR="002240E0" w:rsidRPr="002240E0" w:rsidRDefault="002240E0" w:rsidP="002240E0">
      <w:pPr>
        <w:widowControl/>
        <w:overflowPunct w:val="0"/>
        <w:ind w:firstLine="0"/>
        <w:jc w:val="center"/>
        <w:textAlignment w:val="baseline"/>
        <w:rPr>
          <w:rFonts w:ascii="Times New Roman" w:eastAsia="Times New Roman" w:hAnsi="Times New Roman" w:cs="Times New Roman"/>
          <w:b/>
          <w:bCs/>
        </w:rPr>
      </w:pPr>
      <w:r w:rsidRPr="002240E0">
        <w:rPr>
          <w:rFonts w:ascii="Times New Roman" w:eastAsia="Times New Roman" w:hAnsi="Times New Roman" w:cs="Times New Roman"/>
          <w:b/>
          <w:bCs/>
        </w:rPr>
        <w:t>САМАРСКОЙ ОБЛАСТИ</w:t>
      </w:r>
    </w:p>
    <w:p w:rsidR="002240E0" w:rsidRPr="002240E0" w:rsidRDefault="002240E0" w:rsidP="002240E0">
      <w:pPr>
        <w:widowControl/>
        <w:overflowPunct w:val="0"/>
        <w:ind w:firstLine="0"/>
        <w:jc w:val="center"/>
        <w:textAlignment w:val="baseline"/>
        <w:rPr>
          <w:rFonts w:ascii="Times New Roman" w:eastAsia="Times New Roman" w:hAnsi="Times New Roman" w:cs="Times New Roman"/>
          <w:b/>
          <w:bCs/>
        </w:rPr>
      </w:pPr>
      <w:r w:rsidRPr="002240E0">
        <w:rPr>
          <w:rFonts w:ascii="Times New Roman" w:eastAsia="Times New Roman" w:hAnsi="Times New Roman" w:cs="Times New Roman"/>
          <w:b/>
          <w:bCs/>
        </w:rPr>
        <w:t>ТРЕТЬЕГО СОЗЫВА</w:t>
      </w:r>
    </w:p>
    <w:p w:rsidR="0010224F" w:rsidRPr="002240E0" w:rsidRDefault="0010224F" w:rsidP="0010224F">
      <w:pPr>
        <w:widowControl/>
        <w:autoSpaceDE/>
        <w:autoSpaceDN/>
        <w:adjustRightInd/>
        <w:ind w:firstLine="0"/>
        <w:jc w:val="center"/>
        <w:rPr>
          <w:rFonts w:ascii="Times New Roman" w:eastAsia="Times New Roman" w:hAnsi="Times New Roman" w:cs="Times New Roman"/>
          <w:b/>
          <w:bCs/>
        </w:rPr>
      </w:pPr>
      <w:r w:rsidRPr="002240E0">
        <w:rPr>
          <w:rFonts w:ascii="Times New Roman" w:eastAsia="Times New Roman" w:hAnsi="Times New Roman" w:cs="Times New Roman"/>
          <w:b/>
          <w:bCs/>
        </w:rPr>
        <w:t xml:space="preserve">    </w:t>
      </w:r>
      <w:proofErr w:type="gramStart"/>
      <w:r w:rsidRPr="002240E0">
        <w:rPr>
          <w:rFonts w:ascii="Times New Roman" w:eastAsia="Times New Roman" w:hAnsi="Times New Roman" w:cs="Times New Roman"/>
          <w:b/>
          <w:bCs/>
        </w:rPr>
        <w:t>Р</w:t>
      </w:r>
      <w:proofErr w:type="gramEnd"/>
      <w:r w:rsidRPr="002240E0">
        <w:rPr>
          <w:rFonts w:ascii="Times New Roman" w:eastAsia="Times New Roman" w:hAnsi="Times New Roman" w:cs="Times New Roman"/>
          <w:b/>
          <w:bCs/>
        </w:rPr>
        <w:t xml:space="preserve"> Е Ш Е Н И Е  №</w:t>
      </w:r>
      <w:r w:rsidR="00C1598F" w:rsidRPr="002240E0">
        <w:rPr>
          <w:rFonts w:ascii="Times New Roman" w:eastAsia="Times New Roman" w:hAnsi="Times New Roman" w:cs="Times New Roman"/>
          <w:b/>
          <w:bCs/>
        </w:rPr>
        <w:t xml:space="preserve"> 210</w:t>
      </w:r>
    </w:p>
    <w:p w:rsidR="0010224F" w:rsidRPr="002240E0" w:rsidRDefault="002240E0" w:rsidP="007546FE">
      <w:pPr>
        <w:widowControl/>
        <w:autoSpaceDE/>
        <w:autoSpaceDN/>
        <w:adjustRightInd/>
        <w:ind w:firstLine="0"/>
        <w:jc w:val="center"/>
        <w:rPr>
          <w:rFonts w:ascii="Times New Roman" w:eastAsia="Times New Roman" w:hAnsi="Times New Roman" w:cs="Times New Roman"/>
        </w:rPr>
      </w:pPr>
      <w:r w:rsidRPr="002240E0">
        <w:rPr>
          <w:rFonts w:ascii="Times New Roman" w:eastAsia="Times New Roman" w:hAnsi="Times New Roman" w:cs="Times New Roman"/>
          <w:b/>
        </w:rPr>
        <w:t xml:space="preserve">      </w:t>
      </w:r>
      <w:r w:rsidR="00C1598F" w:rsidRPr="002240E0">
        <w:rPr>
          <w:rFonts w:ascii="Times New Roman" w:eastAsia="Times New Roman" w:hAnsi="Times New Roman" w:cs="Times New Roman"/>
          <w:b/>
        </w:rPr>
        <w:t xml:space="preserve"> </w:t>
      </w:r>
      <w:r w:rsidR="0010224F" w:rsidRPr="002240E0">
        <w:rPr>
          <w:rFonts w:ascii="Times New Roman" w:eastAsia="Times New Roman" w:hAnsi="Times New Roman" w:cs="Times New Roman"/>
          <w:b/>
        </w:rPr>
        <w:t xml:space="preserve">от </w:t>
      </w:r>
      <w:r w:rsidR="00C1598F" w:rsidRPr="002240E0">
        <w:rPr>
          <w:rFonts w:ascii="Times New Roman" w:eastAsia="Times New Roman" w:hAnsi="Times New Roman" w:cs="Times New Roman"/>
          <w:b/>
        </w:rPr>
        <w:t>05 декабря</w:t>
      </w:r>
      <w:r w:rsidR="0010224F" w:rsidRPr="002240E0">
        <w:rPr>
          <w:rFonts w:ascii="Times New Roman" w:eastAsia="Times New Roman" w:hAnsi="Times New Roman" w:cs="Times New Roman"/>
          <w:b/>
        </w:rPr>
        <w:t xml:space="preserve"> 2019 г</w:t>
      </w:r>
    </w:p>
    <w:p w:rsidR="009A6336" w:rsidRPr="00317F14" w:rsidRDefault="009A6336" w:rsidP="009A6336">
      <w:pPr>
        <w:widowControl/>
        <w:autoSpaceDE/>
        <w:autoSpaceDN/>
        <w:adjustRightInd/>
        <w:ind w:firstLine="0"/>
        <w:jc w:val="left"/>
        <w:rPr>
          <w:rFonts w:ascii="Times New Roman" w:eastAsia="Times New Roman" w:hAnsi="Times New Roman" w:cs="Times New Roman"/>
          <w:b/>
          <w:sz w:val="28"/>
          <w:szCs w:val="28"/>
        </w:rPr>
      </w:pPr>
      <w:r w:rsidRPr="00317F14">
        <w:rPr>
          <w:rFonts w:ascii="Times New Roman" w:eastAsia="Times New Roman" w:hAnsi="Times New Roman" w:cs="Times New Roman"/>
        </w:rPr>
        <w:t xml:space="preserve">                              </w:t>
      </w:r>
    </w:p>
    <w:p w:rsidR="009A6336" w:rsidRPr="0088098C" w:rsidRDefault="009A6336" w:rsidP="0010224F">
      <w:pPr>
        <w:keepNext/>
        <w:widowControl/>
        <w:autoSpaceDE/>
        <w:autoSpaceDN/>
        <w:adjustRightInd/>
        <w:ind w:right="-86" w:firstLine="0"/>
        <w:outlineLvl w:val="4"/>
        <w:rPr>
          <w:rFonts w:ascii="Times New Roman" w:hAnsi="Times New Roman" w:cs="Times New Roman"/>
          <w:b/>
        </w:rPr>
      </w:pPr>
      <w:r w:rsidRPr="00317F14">
        <w:rPr>
          <w:rFonts w:ascii="Times New Roman" w:eastAsia="Times New Roman" w:hAnsi="Times New Roman" w:cs="Times New Roman"/>
          <w:b/>
          <w:bCs/>
        </w:rPr>
        <w:t xml:space="preserve">       </w:t>
      </w:r>
      <w:r w:rsidRPr="0088098C">
        <w:rPr>
          <w:rFonts w:ascii="Times New Roman" w:hAnsi="Times New Roman" w:cs="Times New Roman"/>
          <w:b/>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Александровка муниципального района Большеглушицкий  Самарской области, принятия решения об утверждении документации по планировке территории, </w:t>
      </w:r>
      <w:r w:rsidRPr="0088098C">
        <w:rPr>
          <w:rFonts w:ascii="Times New Roman" w:hAnsi="Times New Roman" w:cs="Times New Roman"/>
          <w:b/>
          <w:iCs/>
        </w:rPr>
        <w:t xml:space="preserve">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w:t>
      </w:r>
    </w:p>
    <w:p w:rsidR="009A6336" w:rsidRPr="0088098C" w:rsidRDefault="009A6336" w:rsidP="009A6336">
      <w:pPr>
        <w:rPr>
          <w:rFonts w:ascii="Times New Roman" w:hAnsi="Times New Roman" w:cs="Times New Roman"/>
        </w:rPr>
      </w:pPr>
    </w:p>
    <w:p w:rsidR="009A6336" w:rsidRDefault="009A6336" w:rsidP="007C7289">
      <w:pPr>
        <w:spacing w:line="360" w:lineRule="auto"/>
        <w:rPr>
          <w:rFonts w:ascii="Times New Roman" w:hAnsi="Times New Roman" w:cs="Times New Roman"/>
        </w:rPr>
      </w:pPr>
      <w:r w:rsidRPr="0088098C">
        <w:rPr>
          <w:rFonts w:ascii="Times New Roman" w:hAnsi="Times New Roman" w:cs="Times New Roman"/>
        </w:rPr>
        <w:t xml:space="preserve">В соответствии с частью 20 статьи 45 Градостроительного кодекса Российской Федерации, </w:t>
      </w:r>
      <w:proofErr w:type="gramStart"/>
      <w:r w:rsidRPr="0088098C">
        <w:rPr>
          <w:rFonts w:ascii="Times New Roman" w:hAnsi="Times New Roman" w:cs="Times New Roman"/>
        </w:rPr>
        <w:t>пунктом 20 части 1 , частью 3</w:t>
      </w:r>
      <w:r w:rsidRPr="0088098C">
        <w:rPr>
          <w:rFonts w:ascii="Times New Roman" w:hAnsi="Times New Roman" w:cs="Times New Roman"/>
          <w:i/>
        </w:rPr>
        <w:t xml:space="preserve"> </w:t>
      </w:r>
      <w:r w:rsidRPr="0088098C">
        <w:rPr>
          <w:rFonts w:ascii="Times New Roman" w:hAnsi="Times New Roman" w:cs="Times New Roman"/>
        </w:rPr>
        <w:t xml:space="preserve">статьи 14 </w:t>
      </w:r>
      <w:r w:rsidRPr="0088098C">
        <w:rPr>
          <w:rFonts w:ascii="Times New Roman" w:hAnsi="Times New Roman" w:cs="Times New Roman"/>
          <w:i/>
        </w:rPr>
        <w:t xml:space="preserve"> </w:t>
      </w:r>
      <w:r w:rsidRPr="0088098C">
        <w:rPr>
          <w:rFonts w:ascii="Times New Roman" w:hAnsi="Times New Roman" w:cs="Times New Roman"/>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88098C">
        <w:rPr>
          <w:rFonts w:ascii="Times New Roman" w:hAnsi="Times New Roman" w:cs="Times New Roman"/>
          <w:iCs/>
        </w:rPr>
        <w:t>3.10.2014 № 86-ГД «О закреплении вопросов местного значения за сельскими поселениями Самарской области»</w:t>
      </w:r>
      <w:r w:rsidRPr="0088098C">
        <w:rPr>
          <w:rFonts w:ascii="Times New Roman" w:hAnsi="Times New Roman" w:cs="Times New Roman"/>
          <w:i/>
        </w:rPr>
        <w:t>,</w:t>
      </w:r>
      <w:r w:rsidRPr="0088098C">
        <w:rPr>
          <w:rFonts w:ascii="Times New Roman" w:hAnsi="Times New Roman" w:cs="Times New Roman"/>
        </w:rPr>
        <w:t xml:space="preserve"> </w:t>
      </w:r>
      <w:r>
        <w:rPr>
          <w:rFonts w:ascii="Times New Roman" w:hAnsi="Times New Roman" w:cs="Times New Roman"/>
        </w:rPr>
        <w:t>У</w:t>
      </w:r>
      <w:r w:rsidRPr="0088098C">
        <w:rPr>
          <w:rFonts w:ascii="Times New Roman" w:hAnsi="Times New Roman" w:cs="Times New Roman"/>
        </w:rPr>
        <w:t>став</w:t>
      </w:r>
      <w:r>
        <w:rPr>
          <w:rFonts w:ascii="Times New Roman" w:hAnsi="Times New Roman" w:cs="Times New Roman"/>
        </w:rPr>
        <w:t>ом</w:t>
      </w:r>
      <w:r w:rsidRPr="0088098C">
        <w:rPr>
          <w:rFonts w:ascii="Times New Roman" w:hAnsi="Times New Roman" w:cs="Times New Roman"/>
        </w:rPr>
        <w:t xml:space="preserve"> сельского поселения Александровка муниципального района Большеглушицкий  Самарской области </w:t>
      </w:r>
      <w:r w:rsidR="007546FE">
        <w:rPr>
          <w:rFonts w:ascii="Times New Roman" w:hAnsi="Times New Roman" w:cs="Times New Roman"/>
        </w:rPr>
        <w:t xml:space="preserve">Собрание представителей </w:t>
      </w:r>
      <w:r>
        <w:rPr>
          <w:rFonts w:ascii="Times New Roman" w:hAnsi="Times New Roman" w:cs="Times New Roman"/>
        </w:rPr>
        <w:t xml:space="preserve"> </w:t>
      </w:r>
      <w:r w:rsidRPr="0088098C">
        <w:rPr>
          <w:rFonts w:ascii="Times New Roman" w:hAnsi="Times New Roman" w:cs="Times New Roman"/>
        </w:rPr>
        <w:t>сельского поселения Александровка муници</w:t>
      </w:r>
      <w:r>
        <w:rPr>
          <w:rFonts w:ascii="Times New Roman" w:hAnsi="Times New Roman" w:cs="Times New Roman"/>
        </w:rPr>
        <w:t>пального района Большеглушицкий</w:t>
      </w:r>
      <w:r w:rsidRPr="0088098C">
        <w:rPr>
          <w:rFonts w:ascii="Times New Roman" w:hAnsi="Times New Roman" w:cs="Times New Roman"/>
        </w:rPr>
        <w:t xml:space="preserve"> Самарской области</w:t>
      </w:r>
      <w:proofErr w:type="gramEnd"/>
    </w:p>
    <w:p w:rsidR="007546FE" w:rsidRPr="007546FE" w:rsidRDefault="007546FE" w:rsidP="007C7289">
      <w:pPr>
        <w:spacing w:line="360"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Решило:</w:t>
      </w:r>
    </w:p>
    <w:p w:rsidR="009A6336" w:rsidRDefault="009A6336" w:rsidP="007C7289">
      <w:pPr>
        <w:spacing w:line="360" w:lineRule="auto"/>
        <w:rPr>
          <w:rFonts w:ascii="Times New Roman" w:hAnsi="Times New Roman" w:cs="Times New Roman"/>
        </w:rPr>
      </w:pPr>
      <w:r w:rsidRPr="0088098C">
        <w:rPr>
          <w:rFonts w:ascii="Times New Roman" w:hAnsi="Times New Roman" w:cs="Times New Roman"/>
        </w:rPr>
        <w:t xml:space="preserve">1. Утвердить </w:t>
      </w:r>
      <w:r>
        <w:rPr>
          <w:rFonts w:ascii="Times New Roman" w:hAnsi="Times New Roman" w:cs="Times New Roman"/>
        </w:rPr>
        <w:t xml:space="preserve">прилагаемый </w:t>
      </w:r>
      <w:r w:rsidRPr="0088098C">
        <w:rPr>
          <w:rFonts w:ascii="Times New Roman" w:hAnsi="Times New Roman" w:cs="Times New Roman"/>
        </w:rPr>
        <w:t xml:space="preserve">Порядок подготовки документации по планировке территории, разрабатываемой на основании решений администрации сельского поселения Александровка муниципального района Большеглушицкий Самарской области, принятия решения об утверждении документации по планировке территории, </w:t>
      </w:r>
      <w:r w:rsidRPr="0088098C">
        <w:rPr>
          <w:rFonts w:ascii="Times New Roman" w:hAnsi="Times New Roman" w:cs="Times New Roman"/>
          <w:iCs/>
        </w:rPr>
        <w:t>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r w:rsidRPr="0088098C">
        <w:rPr>
          <w:rFonts w:ascii="Times New Roman" w:hAnsi="Times New Roman" w:cs="Times New Roman"/>
        </w:rPr>
        <w:t>.</w:t>
      </w:r>
    </w:p>
    <w:p w:rsidR="007546FE" w:rsidRPr="00D71B9F" w:rsidRDefault="0010224F" w:rsidP="007C7289">
      <w:pPr>
        <w:spacing w:line="360" w:lineRule="auto"/>
        <w:jc w:val="left"/>
        <w:rPr>
          <w:rFonts w:ascii="Times New Roman" w:eastAsia="Times New Roman" w:hAnsi="Times New Roman" w:cs="Times New Roman"/>
          <w:bCs/>
        </w:rPr>
      </w:pPr>
      <w:r w:rsidRPr="00D71B9F">
        <w:t xml:space="preserve">2. </w:t>
      </w:r>
      <w:proofErr w:type="gramStart"/>
      <w:r w:rsidRPr="00D71B9F">
        <w:t>Со дня вступления в силу настоящего решения признать утратившим силу Решение Собрания представителей сельского поселения Александровка муниципального района Большеглушицкий Самарской области от</w:t>
      </w:r>
      <w:r w:rsidR="007546FE" w:rsidRPr="00D71B9F">
        <w:t xml:space="preserve"> 12 февраля 2018 года № 124 «</w:t>
      </w:r>
      <w:r w:rsidR="007546FE" w:rsidRPr="00D71B9F">
        <w:rPr>
          <w:rFonts w:ascii="Times New Roman" w:eastAsia="Times New Roman" w:hAnsi="Times New Roman" w:cs="Times New Roman"/>
          <w:bCs/>
        </w:rPr>
        <w:t>Об утверждении Порядка подготовки документации по планировке территории, разрабатываемой на основании решений органов местного самоуправления</w:t>
      </w:r>
      <w:r w:rsidR="007546FE" w:rsidRPr="00D71B9F">
        <w:rPr>
          <w:rFonts w:ascii="Times New Roman" w:eastAsia="Times New Roman" w:hAnsi="Times New Roman" w:cs="Times New Roman"/>
        </w:rPr>
        <w:t xml:space="preserve"> сельского поселения Александровка муниципального района Большеглушицкий Самарской области, и принятия решения об утверждении документации по планировке территории в</w:t>
      </w:r>
      <w:proofErr w:type="gramEnd"/>
      <w:r w:rsidR="007546FE" w:rsidRPr="00D71B9F">
        <w:rPr>
          <w:rFonts w:ascii="Times New Roman" w:eastAsia="Times New Roman" w:hAnsi="Times New Roman" w:cs="Times New Roman"/>
        </w:rPr>
        <w:t xml:space="preserve"> </w:t>
      </w:r>
      <w:proofErr w:type="gramStart"/>
      <w:r w:rsidR="007546FE" w:rsidRPr="00D71B9F">
        <w:rPr>
          <w:rFonts w:ascii="Times New Roman" w:eastAsia="Times New Roman" w:hAnsi="Times New Roman" w:cs="Times New Roman"/>
        </w:rPr>
        <w:t>соответствии</w:t>
      </w:r>
      <w:proofErr w:type="gramEnd"/>
      <w:r w:rsidR="007546FE" w:rsidRPr="00D71B9F">
        <w:rPr>
          <w:rFonts w:ascii="Times New Roman" w:eastAsia="Times New Roman" w:hAnsi="Times New Roman" w:cs="Times New Roman"/>
        </w:rPr>
        <w:t xml:space="preserve"> с Градостроительным кодексом Российской Федерации</w:t>
      </w:r>
      <w:r w:rsidR="00D71B9F">
        <w:rPr>
          <w:rFonts w:ascii="Times New Roman" w:eastAsia="Times New Roman" w:hAnsi="Times New Roman" w:cs="Times New Roman"/>
        </w:rPr>
        <w:t>»,</w:t>
      </w:r>
    </w:p>
    <w:p w:rsidR="0010224F" w:rsidRPr="00D71B9F" w:rsidRDefault="007546FE" w:rsidP="007C7289">
      <w:pPr>
        <w:spacing w:line="360" w:lineRule="auto"/>
        <w:ind w:firstLine="0"/>
        <w:jc w:val="left"/>
        <w:rPr>
          <w:rFonts w:ascii="Times New Roman" w:hAnsi="Times New Roman" w:cs="Times New Roman"/>
        </w:rPr>
      </w:pPr>
      <w:r w:rsidRPr="00D71B9F">
        <w:t xml:space="preserve"> («Александровские Вести» февраль 2018 года № 6(207)).</w:t>
      </w:r>
    </w:p>
    <w:p w:rsidR="009A6336" w:rsidRDefault="0010224F" w:rsidP="007C7289">
      <w:pPr>
        <w:spacing w:line="360" w:lineRule="auto"/>
        <w:rPr>
          <w:rFonts w:ascii="Times New Roman" w:hAnsi="Times New Roman" w:cs="Times New Roman"/>
        </w:rPr>
      </w:pPr>
      <w:bookmarkStart w:id="1" w:name="sub_4"/>
      <w:r>
        <w:rPr>
          <w:rFonts w:ascii="Times New Roman" w:hAnsi="Times New Roman" w:cs="Times New Roman"/>
        </w:rPr>
        <w:t>3</w:t>
      </w:r>
      <w:r w:rsidR="009A6336" w:rsidRPr="0088098C">
        <w:rPr>
          <w:rFonts w:ascii="Times New Roman" w:hAnsi="Times New Roman" w:cs="Times New Roman"/>
        </w:rPr>
        <w:t xml:space="preserve">. </w:t>
      </w:r>
      <w:hyperlink r:id="rId10" w:history="1">
        <w:r w:rsidR="009A6336" w:rsidRPr="0088098C">
          <w:rPr>
            <w:rStyle w:val="a4"/>
            <w:rFonts w:ascii="Times New Roman" w:hAnsi="Times New Roman"/>
            <w:b w:val="0"/>
            <w:color w:val="auto"/>
          </w:rPr>
          <w:t>Опубликовать</w:t>
        </w:r>
      </w:hyperlink>
      <w:r w:rsidR="009A6336" w:rsidRPr="0088098C">
        <w:rPr>
          <w:rFonts w:ascii="Times New Roman" w:hAnsi="Times New Roman" w:cs="Times New Roman"/>
        </w:rPr>
        <w:t xml:space="preserve"> </w:t>
      </w:r>
      <w:r w:rsidR="007546FE">
        <w:rPr>
          <w:rFonts w:ascii="Times New Roman" w:hAnsi="Times New Roman" w:cs="Times New Roman"/>
        </w:rPr>
        <w:t>настоящее решение</w:t>
      </w:r>
      <w:r w:rsidR="009A6336" w:rsidRPr="0088098C">
        <w:rPr>
          <w:rFonts w:ascii="Times New Roman" w:hAnsi="Times New Roman" w:cs="Times New Roman"/>
        </w:rPr>
        <w:t xml:space="preserve"> в газете «Александровские Вести»  и разместить на </w:t>
      </w:r>
      <w:r w:rsidR="009A6336" w:rsidRPr="0088098C">
        <w:rPr>
          <w:rFonts w:ascii="Times New Roman" w:hAnsi="Times New Roman" w:cs="Times New Roman"/>
        </w:rPr>
        <w:lastRenderedPageBreak/>
        <w:t>официальном сайте администрации сельского поселения Александровка муниципального района Большеглушицкий  Самарской области в информационно-телекоммуникационной сети "Интернет"</w:t>
      </w:r>
    </w:p>
    <w:p w:rsidR="004D10E1" w:rsidRPr="0088098C" w:rsidRDefault="004D10E1" w:rsidP="007C7289">
      <w:pPr>
        <w:spacing w:line="360" w:lineRule="auto"/>
        <w:rPr>
          <w:rFonts w:ascii="Times New Roman" w:hAnsi="Times New Roman" w:cs="Times New Roman"/>
        </w:rPr>
      </w:pPr>
    </w:p>
    <w:bookmarkEnd w:id="1"/>
    <w:p w:rsidR="009A6336" w:rsidRPr="0088098C" w:rsidRDefault="009A6336" w:rsidP="007C7289">
      <w:pPr>
        <w:spacing w:line="360" w:lineRule="auto"/>
        <w:ind w:firstLine="0"/>
        <w:rPr>
          <w:rFonts w:ascii="Times New Roman" w:hAnsi="Times New Roman" w:cs="Times New Roman"/>
        </w:rPr>
      </w:pPr>
      <w:r w:rsidRPr="0088098C">
        <w:rPr>
          <w:rFonts w:ascii="Times New Roman" w:hAnsi="Times New Roman" w:cs="Times New Roman"/>
        </w:rPr>
        <w:t xml:space="preserve"> </w:t>
      </w:r>
    </w:p>
    <w:p w:rsidR="00D71B9F" w:rsidRDefault="00D71B9F" w:rsidP="009A6336">
      <w:pPr>
        <w:ind w:left="5670" w:firstLine="0"/>
        <w:jc w:val="center"/>
        <w:rPr>
          <w:rStyle w:val="a3"/>
          <w:rFonts w:ascii="Times New Roman" w:hAnsi="Times New Roman" w:cs="Times New Roman"/>
          <w:b w:val="0"/>
          <w:bCs/>
          <w:sz w:val="26"/>
          <w:szCs w:val="26"/>
        </w:rPr>
      </w:pPr>
    </w:p>
    <w:p w:rsidR="00D71B9F" w:rsidRDefault="00D71B9F" w:rsidP="009A6336">
      <w:pPr>
        <w:ind w:left="5670" w:firstLine="0"/>
        <w:jc w:val="center"/>
        <w:rPr>
          <w:rStyle w:val="a3"/>
          <w:rFonts w:ascii="Times New Roman" w:hAnsi="Times New Roman" w:cs="Times New Roman"/>
          <w:b w:val="0"/>
          <w:bCs/>
          <w:sz w:val="26"/>
          <w:szCs w:val="26"/>
        </w:rPr>
      </w:pPr>
    </w:p>
    <w:p w:rsidR="00D71B9F" w:rsidRPr="007C7289" w:rsidRDefault="00D71B9F" w:rsidP="009A6336">
      <w:pPr>
        <w:ind w:left="5670" w:firstLine="0"/>
        <w:jc w:val="center"/>
        <w:rPr>
          <w:rStyle w:val="a3"/>
          <w:rFonts w:ascii="Times New Roman" w:hAnsi="Times New Roman" w:cs="Times New Roman"/>
          <w:b w:val="0"/>
          <w:bCs/>
        </w:rPr>
      </w:pPr>
    </w:p>
    <w:p w:rsidR="007C7289" w:rsidRPr="007C7289" w:rsidRDefault="007C7289" w:rsidP="007C7289">
      <w:pPr>
        <w:ind w:firstLine="0"/>
        <w:rPr>
          <w:rFonts w:ascii="Times New Roman" w:eastAsia="Times New Roman" w:hAnsi="Times New Roman" w:cs="Times New Roman"/>
        </w:rPr>
      </w:pPr>
      <w:r w:rsidRPr="007C7289">
        <w:rPr>
          <w:rFonts w:ascii="Times New Roman" w:eastAsia="Times New Roman" w:hAnsi="Times New Roman" w:cs="Times New Roman"/>
        </w:rPr>
        <w:t>Глава сельского поселения</w:t>
      </w:r>
    </w:p>
    <w:p w:rsidR="007C7289" w:rsidRPr="007C7289" w:rsidRDefault="007C7289" w:rsidP="007C7289">
      <w:pPr>
        <w:ind w:firstLine="0"/>
        <w:rPr>
          <w:rFonts w:ascii="Times New Roman" w:eastAsia="Times New Roman" w:hAnsi="Times New Roman" w:cs="Times New Roman"/>
        </w:rPr>
      </w:pPr>
      <w:r w:rsidRPr="007C7289">
        <w:rPr>
          <w:rFonts w:ascii="Times New Roman" w:eastAsia="Times New Roman" w:hAnsi="Times New Roman" w:cs="Times New Roman"/>
        </w:rPr>
        <w:t>Александровка  муниципального района</w:t>
      </w:r>
    </w:p>
    <w:p w:rsidR="007C7289" w:rsidRPr="007C7289" w:rsidRDefault="007C7289" w:rsidP="007C7289">
      <w:pPr>
        <w:ind w:firstLine="0"/>
        <w:rPr>
          <w:rFonts w:ascii="Times New Roman" w:eastAsia="Times New Roman" w:hAnsi="Times New Roman" w:cs="Times New Roman"/>
        </w:rPr>
      </w:pPr>
      <w:r w:rsidRPr="007C7289">
        <w:rPr>
          <w:rFonts w:ascii="Times New Roman" w:eastAsia="Times New Roman" w:hAnsi="Times New Roman" w:cs="Times New Roman"/>
        </w:rPr>
        <w:t xml:space="preserve">Большеглушицкий Самарской области                                                       </w:t>
      </w:r>
      <w:r>
        <w:rPr>
          <w:rFonts w:ascii="Times New Roman" w:eastAsia="Times New Roman" w:hAnsi="Times New Roman" w:cs="Times New Roman"/>
        </w:rPr>
        <w:t xml:space="preserve">       </w:t>
      </w:r>
      <w:r w:rsidRPr="007C7289">
        <w:rPr>
          <w:rFonts w:ascii="Times New Roman" w:eastAsia="Times New Roman" w:hAnsi="Times New Roman" w:cs="Times New Roman"/>
        </w:rPr>
        <w:t>А.И. Горшков</w:t>
      </w:r>
    </w:p>
    <w:p w:rsidR="007C7289" w:rsidRPr="007C7289" w:rsidRDefault="007C7289" w:rsidP="007C7289">
      <w:pPr>
        <w:ind w:firstLine="0"/>
        <w:rPr>
          <w:rFonts w:ascii="Times New Roman" w:eastAsia="Times New Roman" w:hAnsi="Times New Roman" w:cs="Times New Roman"/>
        </w:rPr>
      </w:pPr>
    </w:p>
    <w:p w:rsidR="007C7289" w:rsidRPr="007C7289" w:rsidRDefault="007C7289" w:rsidP="007C7289">
      <w:pPr>
        <w:ind w:firstLine="0"/>
        <w:rPr>
          <w:rFonts w:ascii="Times New Roman" w:eastAsia="Times New Roman" w:hAnsi="Times New Roman" w:cs="Times New Roman"/>
        </w:rPr>
      </w:pPr>
    </w:p>
    <w:p w:rsidR="007C7289" w:rsidRPr="007C7289" w:rsidRDefault="007C7289" w:rsidP="007C7289">
      <w:pPr>
        <w:ind w:firstLine="0"/>
        <w:rPr>
          <w:rFonts w:ascii="Times New Roman" w:eastAsia="Times New Roman" w:hAnsi="Times New Roman" w:cs="Times New Roman"/>
        </w:rPr>
      </w:pPr>
    </w:p>
    <w:p w:rsidR="007C7289" w:rsidRPr="007C7289" w:rsidRDefault="007C7289" w:rsidP="007C7289">
      <w:pPr>
        <w:ind w:firstLine="0"/>
        <w:jc w:val="left"/>
        <w:outlineLvl w:val="0"/>
        <w:rPr>
          <w:rFonts w:ascii="Times New Roman" w:eastAsia="Times New Roman" w:hAnsi="Times New Roman" w:cs="Times New Roman"/>
          <w:color w:val="000000"/>
        </w:rPr>
      </w:pPr>
      <w:r w:rsidRPr="007C7289">
        <w:rPr>
          <w:rFonts w:ascii="Times New Roman" w:eastAsia="Times New Roman" w:hAnsi="Times New Roman" w:cs="Times New Roman"/>
          <w:color w:val="000000"/>
        </w:rPr>
        <w:t xml:space="preserve">Председатель Собрания представителей </w:t>
      </w:r>
    </w:p>
    <w:p w:rsidR="007C7289" w:rsidRPr="007C7289" w:rsidRDefault="007C7289" w:rsidP="007C7289">
      <w:pPr>
        <w:ind w:firstLine="0"/>
        <w:jc w:val="left"/>
        <w:outlineLvl w:val="0"/>
        <w:rPr>
          <w:rFonts w:ascii="Times New Roman" w:eastAsia="Times New Roman" w:hAnsi="Times New Roman" w:cs="Times New Roman"/>
          <w:color w:val="000000"/>
        </w:rPr>
      </w:pPr>
      <w:r w:rsidRPr="007C7289">
        <w:rPr>
          <w:rFonts w:ascii="Times New Roman" w:eastAsia="Times New Roman" w:hAnsi="Times New Roman" w:cs="Times New Roman"/>
          <w:color w:val="000000"/>
        </w:rPr>
        <w:t xml:space="preserve">сельского поселения Александровка </w:t>
      </w:r>
    </w:p>
    <w:p w:rsidR="007C7289" w:rsidRPr="007C7289" w:rsidRDefault="007C7289" w:rsidP="007C7289">
      <w:pPr>
        <w:ind w:firstLine="0"/>
        <w:jc w:val="left"/>
        <w:outlineLvl w:val="0"/>
        <w:rPr>
          <w:rFonts w:ascii="Times New Roman" w:eastAsia="Times New Roman" w:hAnsi="Times New Roman" w:cs="Times New Roman"/>
          <w:color w:val="000000"/>
        </w:rPr>
      </w:pPr>
      <w:r w:rsidRPr="007C7289">
        <w:rPr>
          <w:rFonts w:ascii="Times New Roman" w:eastAsia="Times New Roman" w:hAnsi="Times New Roman" w:cs="Times New Roman"/>
          <w:color w:val="000000"/>
        </w:rPr>
        <w:t xml:space="preserve">муниципального района Большеглушицкий </w:t>
      </w:r>
    </w:p>
    <w:p w:rsidR="007C7289" w:rsidRPr="007C7289" w:rsidRDefault="007C7289" w:rsidP="007C7289">
      <w:pPr>
        <w:ind w:firstLine="0"/>
        <w:jc w:val="left"/>
        <w:outlineLvl w:val="0"/>
        <w:rPr>
          <w:rFonts w:ascii="Times New Roman" w:eastAsia="Times New Roman" w:hAnsi="Times New Roman" w:cs="Times New Roman"/>
        </w:rPr>
      </w:pPr>
      <w:r w:rsidRPr="007C7289">
        <w:rPr>
          <w:rFonts w:ascii="Times New Roman" w:eastAsia="Times New Roman" w:hAnsi="Times New Roman" w:cs="Times New Roman"/>
          <w:color w:val="000000"/>
        </w:rPr>
        <w:t xml:space="preserve">Самарской области                                                                                    </w:t>
      </w:r>
      <w:r>
        <w:rPr>
          <w:rFonts w:ascii="Times New Roman" w:eastAsia="Times New Roman" w:hAnsi="Times New Roman" w:cs="Times New Roman"/>
          <w:color w:val="000000"/>
        </w:rPr>
        <w:t xml:space="preserve">             </w:t>
      </w:r>
      <w:r w:rsidRPr="007C7289">
        <w:rPr>
          <w:rFonts w:ascii="Times New Roman" w:eastAsia="Times New Roman" w:hAnsi="Times New Roman" w:cs="Times New Roman"/>
          <w:color w:val="000000"/>
        </w:rPr>
        <w:t xml:space="preserve">  И.Г. Савенкова   </w:t>
      </w:r>
    </w:p>
    <w:p w:rsidR="007C7289" w:rsidRPr="007C7289" w:rsidRDefault="007C7289" w:rsidP="007C7289">
      <w:pPr>
        <w:widowControl/>
        <w:autoSpaceDE/>
        <w:autoSpaceDN/>
        <w:adjustRightInd/>
        <w:ind w:firstLine="0"/>
        <w:jc w:val="left"/>
        <w:rPr>
          <w:rFonts w:ascii="Times New Roman" w:eastAsia="Calibri" w:hAnsi="Times New Roman" w:cs="Times New Roman"/>
          <w:lang w:eastAsia="en-US"/>
        </w:rPr>
      </w:pPr>
    </w:p>
    <w:p w:rsidR="007C7289" w:rsidRPr="007C7289" w:rsidRDefault="007C7289" w:rsidP="007C7289">
      <w:pPr>
        <w:widowControl/>
        <w:autoSpaceDE/>
        <w:autoSpaceDN/>
        <w:adjustRightInd/>
        <w:ind w:firstLine="0"/>
        <w:jc w:val="left"/>
        <w:rPr>
          <w:rFonts w:ascii="Times New Roman" w:eastAsia="Calibri" w:hAnsi="Times New Roman" w:cs="Times New Roman"/>
          <w:b/>
          <w:u w:val="single"/>
          <w:lang w:eastAsia="en-US"/>
        </w:rPr>
      </w:pPr>
    </w:p>
    <w:p w:rsidR="00D71B9F" w:rsidRPr="007C7289" w:rsidRDefault="00D71B9F" w:rsidP="009A6336">
      <w:pPr>
        <w:ind w:left="5670" w:firstLine="0"/>
        <w:jc w:val="center"/>
        <w:rPr>
          <w:rStyle w:val="a3"/>
          <w:rFonts w:ascii="Times New Roman" w:hAnsi="Times New Roman" w:cs="Times New Roman"/>
          <w:b w:val="0"/>
          <w:bCs/>
        </w:rPr>
      </w:pPr>
    </w:p>
    <w:p w:rsidR="00D71B9F" w:rsidRPr="007C7289" w:rsidRDefault="00D71B9F" w:rsidP="009A6336">
      <w:pPr>
        <w:ind w:left="5670" w:firstLine="0"/>
        <w:jc w:val="center"/>
        <w:rPr>
          <w:rStyle w:val="a3"/>
          <w:rFonts w:ascii="Times New Roman" w:hAnsi="Times New Roman" w:cs="Times New Roman"/>
          <w:b w:val="0"/>
          <w:bCs/>
        </w:rPr>
      </w:pPr>
    </w:p>
    <w:p w:rsidR="00D71B9F" w:rsidRDefault="00D71B9F"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7C7289" w:rsidRDefault="007C7289" w:rsidP="009A6336">
      <w:pPr>
        <w:ind w:left="5670" w:firstLine="0"/>
        <w:jc w:val="center"/>
        <w:rPr>
          <w:rStyle w:val="a3"/>
          <w:rFonts w:ascii="Times New Roman" w:hAnsi="Times New Roman" w:cs="Times New Roman"/>
          <w:b w:val="0"/>
          <w:bCs/>
          <w:sz w:val="26"/>
          <w:szCs w:val="26"/>
        </w:rPr>
      </w:pPr>
    </w:p>
    <w:p w:rsidR="009A6336" w:rsidRPr="0088098C" w:rsidRDefault="009A6336" w:rsidP="00D71B9F">
      <w:pPr>
        <w:ind w:left="5670" w:firstLine="0"/>
        <w:jc w:val="right"/>
        <w:rPr>
          <w:rFonts w:ascii="Times New Roman" w:hAnsi="Times New Roman" w:cs="Times New Roman"/>
        </w:rPr>
      </w:pPr>
      <w:r w:rsidRPr="00D71B9F">
        <w:rPr>
          <w:rStyle w:val="a3"/>
          <w:rFonts w:ascii="Times New Roman" w:hAnsi="Times New Roman" w:cs="Times New Roman"/>
          <w:b w:val="0"/>
          <w:bCs/>
        </w:rPr>
        <w:t>Приложение к</w:t>
      </w:r>
      <w:r w:rsidRPr="00D71B9F">
        <w:rPr>
          <w:rStyle w:val="a3"/>
          <w:rFonts w:ascii="Times New Roman" w:hAnsi="Times New Roman" w:cs="Times New Roman"/>
          <w:b w:val="0"/>
          <w:bCs/>
        </w:rPr>
        <w:br/>
      </w:r>
      <w:r w:rsidR="00D71B9F">
        <w:rPr>
          <w:rFonts w:ascii="Times New Roman" w:hAnsi="Times New Roman" w:cs="Times New Roman"/>
        </w:rPr>
        <w:t xml:space="preserve">решению Собрания представителей </w:t>
      </w:r>
      <w:r w:rsidRPr="0088098C">
        <w:rPr>
          <w:rFonts w:ascii="Times New Roman" w:hAnsi="Times New Roman" w:cs="Times New Roman"/>
        </w:rPr>
        <w:t>сельского поселения Александровка муниципального района Большеглушицкий Самарской области</w:t>
      </w:r>
    </w:p>
    <w:p w:rsidR="009A6336" w:rsidRPr="00D71B9F" w:rsidRDefault="009A6336" w:rsidP="00D71B9F">
      <w:pPr>
        <w:keepNext/>
        <w:widowControl/>
        <w:autoSpaceDE/>
        <w:autoSpaceDN/>
        <w:adjustRightInd/>
        <w:ind w:left="5670" w:right="-86" w:firstLine="0"/>
        <w:jc w:val="right"/>
        <w:outlineLvl w:val="4"/>
        <w:rPr>
          <w:rFonts w:ascii="Times New Roman" w:hAnsi="Times New Roman" w:cs="Times New Roman"/>
        </w:rPr>
      </w:pPr>
      <w:r w:rsidRPr="00D71B9F">
        <w:rPr>
          <w:rFonts w:ascii="Times New Roman" w:hAnsi="Times New Roman" w:cs="Times New Roman"/>
        </w:rPr>
        <w:t>Об утверждении Порядка подготовки документации по планировке</w:t>
      </w:r>
    </w:p>
    <w:p w:rsidR="009A6336" w:rsidRPr="00D71B9F" w:rsidRDefault="009A6336" w:rsidP="00D71B9F">
      <w:pPr>
        <w:ind w:left="5670" w:firstLine="0"/>
        <w:jc w:val="right"/>
        <w:rPr>
          <w:rFonts w:ascii="Times New Roman" w:hAnsi="Times New Roman" w:cs="Times New Roman"/>
          <w:sz w:val="26"/>
          <w:szCs w:val="26"/>
        </w:rPr>
      </w:pPr>
      <w:r w:rsidRPr="00D71B9F">
        <w:rPr>
          <w:rFonts w:ascii="Times New Roman" w:hAnsi="Times New Roman" w:cs="Times New Roman"/>
        </w:rPr>
        <w:t xml:space="preserve">территории, разрабатываемой на основании решений администрации сельского поселения Александровка муниципального района Большеглушицкий  Самарской области, принятия решения об утверждении документации по планировке территории, </w:t>
      </w:r>
      <w:r w:rsidRPr="00D71B9F">
        <w:rPr>
          <w:rFonts w:ascii="Times New Roman" w:hAnsi="Times New Roman" w:cs="Times New Roman"/>
          <w:iCs/>
        </w:rPr>
        <w:t>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p>
    <w:p w:rsidR="009A6336" w:rsidRPr="00C1598F" w:rsidRDefault="009A6336" w:rsidP="00D71B9F">
      <w:pPr>
        <w:ind w:left="5670" w:firstLine="0"/>
        <w:jc w:val="right"/>
        <w:rPr>
          <w:rStyle w:val="a3"/>
          <w:rFonts w:ascii="Times New Roman" w:hAnsi="Times New Roman" w:cs="Times New Roman"/>
          <w:b w:val="0"/>
          <w:bCs/>
        </w:rPr>
      </w:pPr>
      <w:r w:rsidRPr="00C1598F">
        <w:rPr>
          <w:rStyle w:val="a3"/>
          <w:rFonts w:ascii="Times New Roman" w:hAnsi="Times New Roman" w:cs="Times New Roman"/>
          <w:b w:val="0"/>
          <w:bCs/>
        </w:rPr>
        <w:t>от</w:t>
      </w:r>
      <w:r w:rsidR="00C1598F">
        <w:rPr>
          <w:rStyle w:val="a3"/>
          <w:rFonts w:ascii="Times New Roman" w:hAnsi="Times New Roman" w:cs="Times New Roman"/>
          <w:b w:val="0"/>
          <w:bCs/>
        </w:rPr>
        <w:t xml:space="preserve"> 05 декабря 2019 г. № 210</w:t>
      </w:r>
    </w:p>
    <w:p w:rsidR="009A6336" w:rsidRPr="0021356C" w:rsidRDefault="009A6336" w:rsidP="009A6336">
      <w:pPr>
        <w:ind w:firstLine="698"/>
        <w:jc w:val="right"/>
        <w:rPr>
          <w:rStyle w:val="a3"/>
          <w:rFonts w:ascii="Times New Roman" w:hAnsi="Times New Roman" w:cs="Times New Roman"/>
          <w:b w:val="0"/>
          <w:bCs/>
          <w:sz w:val="26"/>
          <w:szCs w:val="26"/>
        </w:rPr>
      </w:pPr>
    </w:p>
    <w:p w:rsidR="009A6336" w:rsidRPr="006D5224" w:rsidRDefault="009A6336" w:rsidP="009A6336">
      <w:pPr>
        <w:rPr>
          <w:rFonts w:ascii="Times New Roman" w:hAnsi="Times New Roman" w:cs="Times New Roman"/>
          <w:b/>
          <w:sz w:val="26"/>
          <w:szCs w:val="26"/>
        </w:rPr>
      </w:pPr>
      <w:r w:rsidRPr="006D5224">
        <w:rPr>
          <w:rFonts w:ascii="Times New Roman" w:hAnsi="Times New Roman" w:cs="Times New Roman"/>
          <w:b/>
          <w:sz w:val="26"/>
          <w:szCs w:val="26"/>
        </w:rPr>
        <w:t xml:space="preserve">Порядок подготовки документации по планировке территории, разрабатываемой на основании решений администрации сельского поселения Александровка муниципального района Большеглушицкий Самарской области,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w:t>
      </w:r>
    </w:p>
    <w:p w:rsidR="009A6336" w:rsidRPr="0030431C" w:rsidRDefault="009A6336" w:rsidP="009A6336">
      <w:pPr>
        <w:spacing w:after="120"/>
        <w:jc w:val="center"/>
        <w:rPr>
          <w:rFonts w:ascii="Times New Roman" w:hAnsi="Times New Roman" w:cs="Times New Roman"/>
          <w:sz w:val="26"/>
          <w:szCs w:val="26"/>
        </w:rPr>
      </w:pPr>
    </w:p>
    <w:p w:rsidR="009A6336" w:rsidRPr="0030431C" w:rsidRDefault="009A6336" w:rsidP="009A6336">
      <w:pPr>
        <w:numPr>
          <w:ilvl w:val="0"/>
          <w:numId w:val="1"/>
        </w:numPr>
        <w:tabs>
          <w:tab w:val="left" w:pos="1134"/>
        </w:tabs>
        <w:ind w:left="0" w:firstLine="709"/>
        <w:rPr>
          <w:rFonts w:ascii="Times New Roman" w:hAnsi="Times New Roman" w:cs="Times New Roman"/>
          <w:sz w:val="26"/>
          <w:szCs w:val="26"/>
        </w:rPr>
      </w:pPr>
      <w:bookmarkStart w:id="2"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Pr>
          <w:rFonts w:ascii="Times New Roman" w:hAnsi="Times New Roman" w:cs="Times New Roman"/>
          <w:sz w:val="26"/>
          <w:szCs w:val="26"/>
        </w:rPr>
        <w:t>Александровка муниципального района Большеглушицкий</w:t>
      </w:r>
      <w:r w:rsidRPr="0030431C">
        <w:rPr>
          <w:rFonts w:ascii="Times New Roman" w:hAnsi="Times New Roman" w:cs="Times New Roman"/>
          <w:sz w:val="26"/>
          <w:szCs w:val="26"/>
        </w:rPr>
        <w:t xml:space="preserve"> Самарской области, принятия решения администраци</w:t>
      </w:r>
      <w:r>
        <w:rPr>
          <w:rFonts w:ascii="Times New Roman" w:hAnsi="Times New Roman" w:cs="Times New Roman"/>
          <w:sz w:val="26"/>
          <w:szCs w:val="26"/>
        </w:rPr>
        <w:t>ей</w:t>
      </w:r>
      <w:r w:rsidRPr="0030431C">
        <w:rPr>
          <w:rFonts w:ascii="Times New Roman" w:hAnsi="Times New Roman" w:cs="Times New Roman"/>
          <w:sz w:val="26"/>
          <w:szCs w:val="26"/>
        </w:rPr>
        <w:t xml:space="preserve"> </w:t>
      </w:r>
      <w:r>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Pr>
          <w:rFonts w:ascii="Times New Roman" w:hAnsi="Times New Roman" w:cs="Times New Roman"/>
          <w:sz w:val="26"/>
          <w:szCs w:val="26"/>
        </w:rPr>
        <w:t xml:space="preserve">Александровка муниципального района Большеглушицкий </w:t>
      </w:r>
      <w:r w:rsidRPr="0030431C">
        <w:rPr>
          <w:rFonts w:ascii="Times New Roman" w:hAnsi="Times New Roman" w:cs="Times New Roman"/>
          <w:sz w:val="26"/>
          <w:szCs w:val="26"/>
        </w:rPr>
        <w:t xml:space="preserve"> Самарской области </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w:t>
      </w:r>
      <w:proofErr w:type="gramEnd"/>
      <w:r w:rsidRPr="0030431C">
        <w:rPr>
          <w:rFonts w:ascii="Times New Roman" w:hAnsi="Times New Roman" w:cs="Times New Roman"/>
          <w:iCs/>
          <w:sz w:val="26"/>
          <w:szCs w:val="26"/>
        </w:rPr>
        <w:t xml:space="preserve"> применению</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Pr>
          <w:rFonts w:ascii="Times New Roman" w:hAnsi="Times New Roman" w:cs="Times New Roman"/>
          <w:sz w:val="26"/>
          <w:szCs w:val="26"/>
        </w:rPr>
        <w:t xml:space="preserve"> </w:t>
      </w:r>
      <w:r w:rsidRPr="0030431C">
        <w:rPr>
          <w:rFonts w:ascii="Times New Roman" w:hAnsi="Times New Roman" w:cs="Times New Roman"/>
          <w:sz w:val="26"/>
          <w:szCs w:val="26"/>
        </w:rPr>
        <w:t xml:space="preserve">для размещения объектов местного значения сельского поселения </w:t>
      </w:r>
      <w:r>
        <w:rPr>
          <w:rFonts w:ascii="Times New Roman" w:hAnsi="Times New Roman" w:cs="Times New Roman"/>
          <w:sz w:val="26"/>
          <w:szCs w:val="26"/>
        </w:rPr>
        <w:t>Александровка муниципального района Большеглушицкий</w:t>
      </w:r>
      <w:r w:rsidRPr="0030431C">
        <w:rPr>
          <w:rFonts w:ascii="Times New Roman" w:hAnsi="Times New Roman" w:cs="Times New Roman"/>
          <w:sz w:val="26"/>
          <w:szCs w:val="26"/>
        </w:rPr>
        <w:t xml:space="preserve"> Самарской области и иных объектов капитального строительства, размещение которых планируется в границах сельского поселения </w:t>
      </w:r>
      <w:r>
        <w:rPr>
          <w:rFonts w:ascii="Times New Roman" w:hAnsi="Times New Roman" w:cs="Times New Roman"/>
          <w:sz w:val="26"/>
          <w:szCs w:val="26"/>
        </w:rPr>
        <w:t>Александровка муниципального района Большеглушицкий</w:t>
      </w:r>
      <w:r w:rsidRPr="0030431C">
        <w:rPr>
          <w:rFonts w:ascii="Times New Roman" w:hAnsi="Times New Roman" w:cs="Times New Roman"/>
          <w:sz w:val="26"/>
          <w:szCs w:val="26"/>
        </w:rPr>
        <w:t xml:space="preserve"> Самарской области.</w:t>
      </w:r>
    </w:p>
    <w:p w:rsidR="009A6336" w:rsidRDefault="009A6336" w:rsidP="009A6336">
      <w:pPr>
        <w:numPr>
          <w:ilvl w:val="0"/>
          <w:numId w:val="1"/>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890577">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w:t>
      </w:r>
      <w:r>
        <w:rPr>
          <w:rFonts w:ascii="Times New Roman" w:hAnsi="Times New Roman" w:cs="Times New Roman"/>
          <w:sz w:val="26"/>
          <w:szCs w:val="26"/>
        </w:rPr>
        <w:t xml:space="preserve">и 12.12 </w:t>
      </w:r>
      <w:r w:rsidRPr="00890577">
        <w:rPr>
          <w:rFonts w:ascii="Times New Roman" w:hAnsi="Times New Roman" w:cs="Times New Roman"/>
          <w:sz w:val="26"/>
          <w:szCs w:val="26"/>
        </w:rPr>
        <w:t>статьи 45 Градостроительного кодекса, предусматривающей размещение:</w:t>
      </w:r>
    </w:p>
    <w:p w:rsidR="009A6336" w:rsidRDefault="009A6336" w:rsidP="009A6336">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объектов местного значения сельского поселения </w:t>
      </w:r>
      <w:r>
        <w:rPr>
          <w:rFonts w:ascii="Times New Roman" w:hAnsi="Times New Roman" w:cs="Times New Roman"/>
          <w:sz w:val="26"/>
          <w:szCs w:val="26"/>
        </w:rPr>
        <w:t>Александровка муниципального района Большеглушицкий</w:t>
      </w:r>
      <w:r w:rsidRPr="0030431C">
        <w:rPr>
          <w:rFonts w:ascii="Times New Roman" w:hAnsi="Times New Roman" w:cs="Times New Roman"/>
          <w:sz w:val="26"/>
          <w:szCs w:val="26"/>
        </w:rPr>
        <w:t xml:space="preserve"> Самарской области</w:t>
      </w:r>
      <w:r w:rsidRPr="00890577">
        <w:rPr>
          <w:rFonts w:ascii="Times New Roman" w:hAnsi="Times New Roman" w:cs="Times New Roman"/>
          <w:sz w:val="26"/>
          <w:szCs w:val="26"/>
        </w:rPr>
        <w:t xml:space="preserve"> </w:t>
      </w:r>
      <w:r>
        <w:rPr>
          <w:rFonts w:ascii="Times New Roman" w:hAnsi="Times New Roman" w:cs="Times New Roman"/>
          <w:sz w:val="26"/>
          <w:szCs w:val="26"/>
        </w:rPr>
        <w:t xml:space="preserve">в границах поселения </w:t>
      </w:r>
      <w:r w:rsidRPr="00890577">
        <w:rPr>
          <w:rFonts w:ascii="Times New Roman" w:hAnsi="Times New Roman" w:cs="Times New Roman"/>
          <w:sz w:val="26"/>
          <w:szCs w:val="26"/>
        </w:rPr>
        <w:t>(далее – объекты местного значения поселения);</w:t>
      </w:r>
    </w:p>
    <w:p w:rsidR="009A6336" w:rsidRDefault="009A6336" w:rsidP="009A6336">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w:t>
      </w:r>
      <w:r w:rsidRPr="00A73670">
        <w:rPr>
          <w:rFonts w:ascii="Times New Roman" w:hAnsi="Times New Roman" w:cs="Times New Roman"/>
          <w:color w:val="000000" w:themeColor="text1"/>
          <w:sz w:val="26"/>
          <w:szCs w:val="26"/>
        </w:rPr>
        <w:lastRenderedPageBreak/>
        <w:t xml:space="preserve">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9A6336" w:rsidRPr="00A73670" w:rsidRDefault="009A6336" w:rsidP="009A6336">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бюджета сельского поселения </w:t>
      </w:r>
      <w:r>
        <w:rPr>
          <w:rFonts w:ascii="Times New Roman" w:hAnsi="Times New Roman" w:cs="Times New Roman"/>
          <w:sz w:val="26"/>
          <w:szCs w:val="26"/>
        </w:rPr>
        <w:t>Александровка муниципального района Большеглушицкий</w:t>
      </w:r>
      <w:r w:rsidRPr="0030431C">
        <w:rPr>
          <w:rFonts w:ascii="Times New Roman" w:hAnsi="Times New Roman" w:cs="Times New Roman"/>
          <w:sz w:val="26"/>
          <w:szCs w:val="26"/>
        </w:rPr>
        <w:t xml:space="preserve"> Самарской области</w:t>
      </w:r>
      <w:r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6"/>
          <w:szCs w:val="26"/>
        </w:rPr>
        <w:t>Большеглушицкий</w:t>
      </w:r>
      <w:r w:rsidRPr="00A73670">
        <w:rPr>
          <w:rFonts w:ascii="Times New Roman" w:hAnsi="Times New Roman" w:cs="Times New Roman"/>
          <w:sz w:val="26"/>
          <w:szCs w:val="26"/>
        </w:rPr>
        <w:t xml:space="preserve"> Самарской области.</w:t>
      </w:r>
    </w:p>
    <w:p w:rsidR="009A6336" w:rsidRPr="0030431C" w:rsidRDefault="009A6336" w:rsidP="009A6336">
      <w:pPr>
        <w:numPr>
          <w:ilvl w:val="0"/>
          <w:numId w:val="1"/>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Pr="0030431C">
        <w:rPr>
          <w:rFonts w:ascii="Times New Roman" w:hAnsi="Times New Roman" w:cs="Times New Roman"/>
          <w:sz w:val="26"/>
          <w:szCs w:val="26"/>
        </w:rPr>
        <w:t>подготовленной</w:t>
      </w:r>
      <w:proofErr w:type="gramEnd"/>
      <w:r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Pr="0030431C">
        <w:rPr>
          <w:rFonts w:ascii="Times New Roman" w:hAnsi="Times New Roman" w:cs="Times New Roman"/>
          <w:sz w:val="26"/>
          <w:szCs w:val="26"/>
        </w:rPr>
        <w:t>статьи 45 Градостроительного кодекса Российской Федерации, предусматривающей размещение:</w:t>
      </w:r>
    </w:p>
    <w:p w:rsidR="009A6336" w:rsidRPr="0030431C" w:rsidRDefault="009A6336" w:rsidP="009A6336">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объектов местного значения </w:t>
      </w:r>
      <w:r>
        <w:rPr>
          <w:rFonts w:ascii="Times New Roman" w:hAnsi="Times New Roman" w:cs="Times New Roman"/>
          <w:sz w:val="26"/>
          <w:szCs w:val="26"/>
        </w:rPr>
        <w:t>поселения</w:t>
      </w:r>
      <w:r w:rsidRPr="0030431C">
        <w:rPr>
          <w:rFonts w:ascii="Times New Roman" w:hAnsi="Times New Roman" w:cs="Times New Roman"/>
          <w:sz w:val="26"/>
          <w:szCs w:val="26"/>
        </w:rPr>
        <w:t xml:space="preserve"> в границах </w:t>
      </w:r>
      <w:r>
        <w:rPr>
          <w:rFonts w:ascii="Times New Roman" w:hAnsi="Times New Roman" w:cs="Times New Roman"/>
          <w:sz w:val="26"/>
          <w:szCs w:val="26"/>
        </w:rPr>
        <w:t>поселения</w:t>
      </w:r>
      <w:r w:rsidRPr="0030431C">
        <w:rPr>
          <w:rFonts w:ascii="Times New Roman" w:hAnsi="Times New Roman" w:cs="Times New Roman"/>
          <w:sz w:val="26"/>
          <w:szCs w:val="26"/>
        </w:rPr>
        <w:t>;</w:t>
      </w:r>
    </w:p>
    <w:p w:rsidR="009A6336" w:rsidRPr="0030431C" w:rsidRDefault="009A6336" w:rsidP="009A6336">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Pr="00A73670">
        <w:rPr>
          <w:rFonts w:ascii="Times New Roman" w:hAnsi="Times New Roman" w:cs="Times New Roman"/>
          <w:color w:val="000000"/>
          <w:sz w:val="26"/>
          <w:szCs w:val="26"/>
        </w:rPr>
        <w:t xml:space="preserve">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9A6336" w:rsidRPr="0030431C" w:rsidRDefault="009A6336" w:rsidP="009A6336">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в) </w:t>
      </w:r>
      <w:r w:rsidRPr="00A73670">
        <w:rPr>
          <w:rFonts w:ascii="Times New Roman" w:hAnsi="Times New Roman" w:cs="Times New Roman"/>
          <w:sz w:val="26"/>
          <w:szCs w:val="26"/>
        </w:rPr>
        <w:t>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6"/>
          <w:szCs w:val="26"/>
        </w:rPr>
        <w:t>Александровка</w:t>
      </w:r>
      <w:r w:rsidRPr="00A73670">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Большеглушицкий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6"/>
          <w:szCs w:val="26"/>
        </w:rPr>
        <w:t>Большеглушицкий</w:t>
      </w:r>
      <w:r w:rsidRPr="00A73670">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w:t>
      </w:r>
    </w:p>
    <w:p w:rsidR="009A6336" w:rsidRPr="00564A46" w:rsidRDefault="009A6336" w:rsidP="009A6336">
      <w:pPr>
        <w:numPr>
          <w:ilvl w:val="0"/>
          <w:numId w:val="1"/>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r>
        <w:rPr>
          <w:rFonts w:ascii="Times New Roman" w:hAnsi="Times New Roman" w:cs="Times New Roman"/>
          <w:sz w:val="26"/>
          <w:szCs w:val="26"/>
        </w:rPr>
        <w:t>.</w:t>
      </w:r>
    </w:p>
    <w:p w:rsidR="009A6336" w:rsidRDefault="009A6336" w:rsidP="009A6336">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9A6336" w:rsidRDefault="009A6336" w:rsidP="009A6336">
      <w:pPr>
        <w:numPr>
          <w:ilvl w:val="0"/>
          <w:numId w:val="1"/>
        </w:numPr>
        <w:tabs>
          <w:tab w:val="left" w:pos="1134"/>
        </w:tabs>
        <w:ind w:left="0" w:firstLine="709"/>
        <w:rPr>
          <w:rFonts w:ascii="Times New Roman" w:hAnsi="Times New Roman" w:cs="Times New Roman"/>
          <w:sz w:val="26"/>
          <w:szCs w:val="26"/>
        </w:rPr>
      </w:pPr>
      <w:bookmarkStart w:id="3"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4" w:name="sub_44"/>
    </w:p>
    <w:p w:rsidR="009A6336" w:rsidRPr="00461B20" w:rsidRDefault="009A6336" w:rsidP="009A6336">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9A6336" w:rsidRPr="00461B20" w:rsidRDefault="009A6336" w:rsidP="009A6336">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Рекомендуемая форма проекта задания на разработку документации по планировке </w:t>
      </w:r>
      <w:r w:rsidRPr="00461B20">
        <w:rPr>
          <w:rFonts w:ascii="Times New Roman" w:hAnsi="Times New Roman" w:cs="Times New Roman"/>
          <w:color w:val="000000"/>
          <w:sz w:val="26"/>
          <w:szCs w:val="26"/>
        </w:rPr>
        <w:lastRenderedPageBreak/>
        <w:t>территории приведена в приложении № 1</w:t>
      </w:r>
      <w:r>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 правила заполнения указанной формы приведены в приложении № 2</w:t>
      </w:r>
      <w:r w:rsidRPr="00731A31">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 настоящему порядку</w:t>
      </w:r>
      <w:r w:rsidRPr="00461B20">
        <w:rPr>
          <w:rFonts w:ascii="Times New Roman" w:hAnsi="Times New Roman" w:cs="Times New Roman"/>
          <w:color w:val="000000"/>
          <w:sz w:val="26"/>
          <w:szCs w:val="26"/>
        </w:rPr>
        <w:t>.</w:t>
      </w:r>
    </w:p>
    <w:p w:rsidR="009A6336" w:rsidRPr="00461B20" w:rsidRDefault="009A6336" w:rsidP="009A6336">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3"/>
    <w:bookmarkEnd w:id="4"/>
    <w:p w:rsidR="009A6336" w:rsidRPr="0030431C" w:rsidRDefault="009A6336" w:rsidP="009A6336">
      <w:pPr>
        <w:numPr>
          <w:ilvl w:val="0"/>
          <w:numId w:val="1"/>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Pr="0030431C">
        <w:rPr>
          <w:rFonts w:ascii="Times New Roman" w:hAnsi="Times New Roman" w:cs="Times New Roman"/>
          <w:sz w:val="26"/>
          <w:szCs w:val="26"/>
        </w:rPr>
        <w:t>:</w:t>
      </w:r>
    </w:p>
    <w:p w:rsidR="009A6336" w:rsidRPr="00461B20" w:rsidRDefault="009A6336" w:rsidP="009A6336">
      <w:pPr>
        <w:tabs>
          <w:tab w:val="left" w:pos="993"/>
        </w:tabs>
        <w:rPr>
          <w:rFonts w:ascii="Times New Roman" w:hAnsi="Times New Roman" w:cs="Times New Roman"/>
          <w:sz w:val="26"/>
          <w:szCs w:val="26"/>
        </w:rPr>
      </w:pPr>
      <w:bookmarkStart w:id="5" w:name="sub_8"/>
      <w:r w:rsidRPr="00461B20">
        <w:rPr>
          <w:rFonts w:ascii="Times New Roman" w:hAnsi="Times New Roman" w:cs="Times New Roman"/>
          <w:sz w:val="26"/>
          <w:szCs w:val="26"/>
        </w:rPr>
        <w:t>а) вид разрабатываемой документации по планировке территории;</w:t>
      </w:r>
    </w:p>
    <w:p w:rsidR="009A6336" w:rsidRPr="00461B20" w:rsidRDefault="009A6336" w:rsidP="009A6336">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9A6336" w:rsidRPr="00461B20" w:rsidRDefault="009A6336" w:rsidP="009A6336">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9A6336" w:rsidRPr="00461B20" w:rsidRDefault="009A6336" w:rsidP="009A6336">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9A6336" w:rsidRPr="00461B20" w:rsidRDefault="009A6336" w:rsidP="009A6336">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A6336" w:rsidRPr="0030431C" w:rsidRDefault="009A6336" w:rsidP="009A6336">
      <w:pPr>
        <w:numPr>
          <w:ilvl w:val="0"/>
          <w:numId w:val="1"/>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Pr="0030431C">
        <w:rPr>
          <w:rFonts w:ascii="Times New Roman" w:hAnsi="Times New Roman" w:cs="Times New Roman"/>
          <w:sz w:val="26"/>
          <w:szCs w:val="26"/>
        </w:rPr>
        <w:t>:</w:t>
      </w:r>
      <w:bookmarkStart w:id="6" w:name="sub_49"/>
      <w:bookmarkEnd w:id="5"/>
    </w:p>
    <w:p w:rsidR="009A6336" w:rsidRPr="00461B20" w:rsidRDefault="009A6336" w:rsidP="009A6336">
      <w:pPr>
        <w:tabs>
          <w:tab w:val="left" w:pos="993"/>
        </w:tabs>
        <w:rPr>
          <w:rFonts w:ascii="Times New Roman" w:hAnsi="Times New Roman" w:cs="Times New Roman"/>
          <w:sz w:val="26"/>
          <w:szCs w:val="26"/>
        </w:rPr>
      </w:pPr>
      <w:bookmarkStart w:id="7" w:name="sub_54"/>
      <w:bookmarkEnd w:id="6"/>
      <w:r w:rsidRPr="00461B20">
        <w:rPr>
          <w:rFonts w:ascii="Times New Roman" w:hAnsi="Times New Roman" w:cs="Times New Roman"/>
          <w:sz w:val="26"/>
          <w:szCs w:val="26"/>
        </w:rPr>
        <w:t>а) вид разрабатываемой документации по планировке территории;</w:t>
      </w:r>
      <w:bookmarkStart w:id="8" w:name="sub_50"/>
    </w:p>
    <w:p w:rsidR="009A6336" w:rsidRPr="00461B20" w:rsidRDefault="009A6336" w:rsidP="009A6336">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9" w:name="sub_51"/>
      <w:bookmarkEnd w:id="8"/>
    </w:p>
    <w:p w:rsidR="009A6336" w:rsidRPr="00461B20" w:rsidRDefault="009A6336" w:rsidP="009A6336">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9A6336" w:rsidRPr="00461B20" w:rsidRDefault="009A6336" w:rsidP="009A6336">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1" w:name="sub_53"/>
      <w:bookmarkEnd w:id="10"/>
    </w:p>
    <w:p w:rsidR="009A6336" w:rsidRPr="00461B20" w:rsidRDefault="009A6336" w:rsidP="009A6336">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9A6336" w:rsidRPr="00461B20" w:rsidRDefault="009A6336" w:rsidP="009A6336">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w:t>
      </w:r>
      <w:r>
        <w:rPr>
          <w:rFonts w:ascii="Times New Roman" w:hAnsi="Times New Roman" w:cs="Times New Roman"/>
          <w:sz w:val="26"/>
          <w:szCs w:val="26"/>
        </w:rPr>
        <w:t>,</w:t>
      </w:r>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9A6336" w:rsidRPr="0030431C" w:rsidRDefault="009A6336" w:rsidP="009A6336">
      <w:pPr>
        <w:numPr>
          <w:ilvl w:val="0"/>
          <w:numId w:val="1"/>
        </w:numPr>
        <w:tabs>
          <w:tab w:val="left" w:pos="1134"/>
        </w:tabs>
        <w:ind w:left="0" w:firstLine="709"/>
        <w:rPr>
          <w:rFonts w:ascii="Times New Roman" w:hAnsi="Times New Roman" w:cs="Times New Roman"/>
          <w:sz w:val="26"/>
          <w:szCs w:val="26"/>
        </w:rPr>
      </w:pPr>
      <w:bookmarkStart w:id="12" w:name="sub_9"/>
      <w:bookmarkEnd w:id="7"/>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6"/>
          <w:szCs w:val="26"/>
        </w:rPr>
        <w:t xml:space="preserve">генеральном плане сельского поселения Александровка муниципального района Большеглушицкий Самарской области </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Pr>
          <w:rFonts w:ascii="Times New Roman" w:hAnsi="Times New Roman" w:cs="Times New Roman"/>
          <w:sz w:val="26"/>
          <w:szCs w:val="26"/>
        </w:rPr>
        <w:t>генеральным планом</w:t>
      </w:r>
      <w:proofErr w:type="gramEnd"/>
      <w:r>
        <w:rPr>
          <w:rFonts w:ascii="Times New Roman" w:hAnsi="Times New Roman" w:cs="Times New Roman"/>
          <w:sz w:val="26"/>
          <w:szCs w:val="26"/>
        </w:rPr>
        <w:t xml:space="preserve"> сельского поселения Александровка муниципального района Большеглушицкий Самарской области</w:t>
      </w:r>
      <w:r w:rsidRPr="0030431C">
        <w:rPr>
          <w:rFonts w:ascii="Times New Roman" w:hAnsi="Times New Roman" w:cs="Times New Roman"/>
          <w:sz w:val="26"/>
          <w:szCs w:val="26"/>
        </w:rPr>
        <w:t>.</w:t>
      </w:r>
    </w:p>
    <w:bookmarkEnd w:id="12"/>
    <w:p w:rsidR="009A6336" w:rsidRDefault="009A6336" w:rsidP="009A6336">
      <w:pPr>
        <w:numPr>
          <w:ilvl w:val="0"/>
          <w:numId w:val="1"/>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9A6336" w:rsidRPr="00461B20" w:rsidRDefault="009A6336" w:rsidP="009A6336">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w:t>
      </w:r>
      <w:r w:rsidRPr="00461B20">
        <w:rPr>
          <w:rFonts w:ascii="Times New Roman" w:hAnsi="Times New Roman" w:cs="Times New Roman"/>
          <w:sz w:val="26"/>
          <w:szCs w:val="26"/>
        </w:rPr>
        <w:lastRenderedPageBreak/>
        <w:t xml:space="preserve">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9A6336" w:rsidRPr="00461B20" w:rsidRDefault="009A6336" w:rsidP="009A6336">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9A6336" w:rsidRPr="00461B20" w:rsidRDefault="009A6336" w:rsidP="009A6336">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9A6336" w:rsidRPr="00461B20" w:rsidRDefault="009A6336" w:rsidP="009A6336">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9A6336" w:rsidRPr="00461B20" w:rsidRDefault="009A6336" w:rsidP="009A6336">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A6336" w:rsidRPr="00461B20" w:rsidRDefault="009A6336" w:rsidP="009A6336">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A6336" w:rsidRDefault="009A6336" w:rsidP="009A6336">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Pr>
          <w:rFonts w:ascii="Times New Roman" w:hAnsi="Times New Roman" w:cs="Times New Roman"/>
          <w:color w:val="000000"/>
          <w:sz w:val="26"/>
          <w:szCs w:val="26"/>
        </w:rPr>
        <w:t>Александровские Вести</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w:t>
      </w:r>
      <w:r>
        <w:rPr>
          <w:rFonts w:ascii="Times New Roman" w:hAnsi="Times New Roman" w:cs="Times New Roman"/>
          <w:color w:val="000000"/>
          <w:sz w:val="26"/>
          <w:szCs w:val="26"/>
        </w:rPr>
        <w:t xml:space="preserve">администрации сельского поселения Александровка муниципального района Большеглушицкий </w:t>
      </w:r>
      <w:r w:rsidRPr="00461B20">
        <w:rPr>
          <w:rFonts w:ascii="Times New Roman" w:hAnsi="Times New Roman" w:cs="Times New Roman"/>
          <w:color w:val="000000"/>
          <w:sz w:val="26"/>
          <w:szCs w:val="26"/>
        </w:rPr>
        <w:t>в сети «Интернет»</w:t>
      </w:r>
      <w:r>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Pr>
          <w:rFonts w:ascii="Times New Roman" w:hAnsi="Times New Roman" w:cs="Times New Roman"/>
          <w:color w:val="000000"/>
          <w:sz w:val="26"/>
          <w:szCs w:val="26"/>
        </w:rPr>
        <w:t>.</w:t>
      </w:r>
    </w:p>
    <w:p w:rsidR="009A6336" w:rsidRPr="00461B20" w:rsidRDefault="009A6336" w:rsidP="009A6336">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9A6336" w:rsidRPr="00466F25" w:rsidRDefault="009A6336" w:rsidP="009A6336">
      <w:pPr>
        <w:pStyle w:val="a8"/>
        <w:numPr>
          <w:ilvl w:val="0"/>
          <w:numId w:val="1"/>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9A6336" w:rsidRPr="00466F25" w:rsidRDefault="009A6336" w:rsidP="009A6336">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A6336" w:rsidRPr="00466F25" w:rsidRDefault="009A6336" w:rsidP="009A6336">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9A6336" w:rsidRPr="00466F25" w:rsidRDefault="009A6336" w:rsidP="009A6336">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9A6336" w:rsidRPr="00466F25" w:rsidRDefault="009A6336" w:rsidP="009A6336">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A6336" w:rsidRPr="00466F25" w:rsidRDefault="009A6336" w:rsidP="009A6336">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Pr>
          <w:rFonts w:ascii="Times New Roman" w:hAnsi="Times New Roman" w:cs="Times New Roman"/>
          <w:sz w:val="26"/>
          <w:szCs w:val="26"/>
        </w:rPr>
        <w:t>Александровка муниципального района Большеглушицкий Самарской области</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9A6336" w:rsidRPr="00466F25" w:rsidRDefault="009A6336" w:rsidP="009A6336">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D71B9F">
        <w:rPr>
          <w:rFonts w:ascii="Times New Roman" w:hAnsi="Times New Roman" w:cs="Times New Roman"/>
          <w:sz w:val="26"/>
          <w:szCs w:val="26"/>
        </w:rPr>
        <w:t xml:space="preserve">или частичное совпадение </w:t>
      </w:r>
      <w:r w:rsidRPr="00466F25">
        <w:rPr>
          <w:rFonts w:ascii="Times New Roman" w:hAnsi="Times New Roman" w:cs="Times New Roman"/>
          <w:sz w:val="26"/>
          <w:szCs w:val="26"/>
        </w:rPr>
        <w:t>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9A6336" w:rsidRPr="00466F25" w:rsidRDefault="009A6336" w:rsidP="009A6336">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w:t>
      </w:r>
      <w:r w:rsidRPr="00466F25">
        <w:rPr>
          <w:rFonts w:ascii="Times New Roman" w:hAnsi="Times New Roman" w:cs="Times New Roman"/>
          <w:sz w:val="26"/>
          <w:szCs w:val="26"/>
        </w:rPr>
        <w:lastRenderedPageBreak/>
        <w:t>размещение таких объектов (за исключением линейных объектов).</w:t>
      </w:r>
    </w:p>
    <w:p w:rsidR="009A6336" w:rsidRPr="00466F25" w:rsidRDefault="009A6336" w:rsidP="009A6336">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з) в иных случаях, установленных федеральным законодательством.</w:t>
      </w:r>
    </w:p>
    <w:p w:rsidR="009A6336" w:rsidRDefault="009A6336" w:rsidP="009A6336">
      <w:pPr>
        <w:numPr>
          <w:ilvl w:val="0"/>
          <w:numId w:val="1"/>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Pr>
          <w:rFonts w:ascii="Times New Roman" w:hAnsi="Times New Roman" w:cs="Times New Roman"/>
          <w:sz w:val="26"/>
          <w:szCs w:val="26"/>
        </w:rPr>
        <w:t xml:space="preserve">направляет уведомление </w:t>
      </w:r>
      <w:r w:rsidRPr="00F21DF4">
        <w:rPr>
          <w:rFonts w:ascii="Times New Roman" w:hAnsi="Times New Roman" w:cs="Times New Roman"/>
          <w:sz w:val="26"/>
          <w:szCs w:val="26"/>
        </w:rPr>
        <w:t>о принятом решении глав</w:t>
      </w:r>
      <w:r>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Pr>
          <w:rFonts w:ascii="Times New Roman" w:hAnsi="Times New Roman" w:cs="Times New Roman"/>
          <w:sz w:val="26"/>
          <w:szCs w:val="26"/>
        </w:rPr>
        <w:t xml:space="preserve">применительно к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которого принято такое решение.</w:t>
      </w:r>
    </w:p>
    <w:p w:rsidR="009A6336" w:rsidRPr="00466F25" w:rsidRDefault="009A6336" w:rsidP="009A6336">
      <w:pPr>
        <w:numPr>
          <w:ilvl w:val="0"/>
          <w:numId w:val="1"/>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1"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2"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9A6336" w:rsidRPr="00466F25" w:rsidRDefault="009A6336" w:rsidP="009A6336">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Pr>
          <w:rFonts w:ascii="Times New Roman" w:hAnsi="Times New Roman" w:cs="Times New Roman"/>
          <w:sz w:val="26"/>
          <w:szCs w:val="26"/>
        </w:rPr>
        <w:t>в</w:t>
      </w:r>
      <w:r w:rsidRPr="00466F25">
        <w:rPr>
          <w:rFonts w:ascii="Times New Roman" w:hAnsi="Times New Roman" w:cs="Times New Roman"/>
          <w:sz w:val="26"/>
          <w:szCs w:val="26"/>
        </w:rPr>
        <w:t xml:space="preserve"> федеральны</w:t>
      </w:r>
      <w:r>
        <w:rPr>
          <w:rFonts w:ascii="Times New Roman" w:hAnsi="Times New Roman" w:cs="Times New Roman"/>
          <w:sz w:val="26"/>
          <w:szCs w:val="26"/>
        </w:rPr>
        <w:t>й</w:t>
      </w:r>
      <w:r w:rsidRPr="00466F25">
        <w:rPr>
          <w:rFonts w:ascii="Times New Roman" w:hAnsi="Times New Roman" w:cs="Times New Roman"/>
          <w:sz w:val="26"/>
          <w:szCs w:val="26"/>
        </w:rPr>
        <w:t xml:space="preserve"> орган исполнительной</w:t>
      </w:r>
      <w:proofErr w:type="gramEnd"/>
      <w:r w:rsidRPr="00466F25">
        <w:rPr>
          <w:rFonts w:ascii="Times New Roman" w:hAnsi="Times New Roman" w:cs="Times New Roman"/>
          <w:sz w:val="26"/>
          <w:szCs w:val="26"/>
        </w:rPr>
        <w:t xml:space="preserve"> власти, </w:t>
      </w:r>
      <w:proofErr w:type="gramStart"/>
      <w:r w:rsidRPr="00466F25">
        <w:rPr>
          <w:rFonts w:ascii="Times New Roman" w:hAnsi="Times New Roman" w:cs="Times New Roman"/>
          <w:sz w:val="26"/>
          <w:szCs w:val="26"/>
        </w:rPr>
        <w:t>осуществляющи</w:t>
      </w:r>
      <w:r>
        <w:rPr>
          <w:rFonts w:ascii="Times New Roman" w:hAnsi="Times New Roman" w:cs="Times New Roman"/>
          <w:sz w:val="26"/>
          <w:szCs w:val="26"/>
        </w:rPr>
        <w:t>й</w:t>
      </w:r>
      <w:proofErr w:type="gramEnd"/>
      <w:r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A6336" w:rsidRPr="00466F25" w:rsidRDefault="009A6336" w:rsidP="009A6336">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Pr>
          <w:rFonts w:ascii="Times New Roman" w:hAnsi="Times New Roman" w:cs="Times New Roman"/>
          <w:sz w:val="26"/>
          <w:szCs w:val="26"/>
        </w:rPr>
        <w:t xml:space="preserve">проект планировки территории предусматривает размещение объекта местного значения, для размещения которого </w:t>
      </w:r>
      <w:r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9A6336" w:rsidRPr="00466F25" w:rsidRDefault="009A6336" w:rsidP="009A6336">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Pr>
          <w:rFonts w:ascii="Times New Roman" w:hAnsi="Times New Roman" w:cs="Times New Roman"/>
          <w:sz w:val="26"/>
          <w:szCs w:val="26"/>
        </w:rPr>
        <w:t>в отношении</w:t>
      </w:r>
      <w:r w:rsidRPr="00466F25">
        <w:rPr>
          <w:rFonts w:ascii="Times New Roman" w:hAnsi="Times New Roman" w:cs="Times New Roman"/>
          <w:sz w:val="26"/>
          <w:szCs w:val="26"/>
        </w:rPr>
        <w:t xml:space="preserve"> территории которого </w:t>
      </w:r>
      <w:r>
        <w:rPr>
          <w:rFonts w:ascii="Times New Roman" w:hAnsi="Times New Roman" w:cs="Times New Roman"/>
          <w:sz w:val="26"/>
          <w:szCs w:val="26"/>
        </w:rPr>
        <w:t>разработана документация по планировке территории, предусматривающая размещение</w:t>
      </w:r>
      <w:r w:rsidRPr="00466F25">
        <w:rPr>
          <w:rFonts w:ascii="Times New Roman" w:hAnsi="Times New Roman" w:cs="Times New Roman"/>
          <w:sz w:val="26"/>
          <w:szCs w:val="26"/>
        </w:rPr>
        <w:t xml:space="preserve"> объекта, указанного в подпункте «в» пункта 2 настоящего порядка;</w:t>
      </w:r>
    </w:p>
    <w:p w:rsidR="009A6336" w:rsidRPr="00466F25" w:rsidRDefault="009A6336" w:rsidP="009A6336">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A6336" w:rsidRPr="00466F25" w:rsidRDefault="009A6336" w:rsidP="009A6336">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rFonts w:ascii="Times New Roman" w:hAnsi="Times New Roman" w:cs="Times New Roman"/>
          <w:sz w:val="26"/>
          <w:szCs w:val="26"/>
        </w:rPr>
        <w:t>.</w:t>
      </w:r>
    </w:p>
    <w:p w:rsidR="009A6336" w:rsidRPr="00466F25" w:rsidRDefault="009A6336" w:rsidP="009A6336">
      <w:pPr>
        <w:numPr>
          <w:ilvl w:val="0"/>
          <w:numId w:val="1"/>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 xml:space="preserve">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w:t>
      </w:r>
      <w:r w:rsidRPr="00466F25">
        <w:rPr>
          <w:rFonts w:ascii="Times New Roman" w:hAnsi="Times New Roman" w:cs="Times New Roman"/>
          <w:sz w:val="26"/>
          <w:szCs w:val="26"/>
        </w:rPr>
        <w:lastRenderedPageBreak/>
        <w:t>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9A6336" w:rsidRPr="00466F25" w:rsidRDefault="009A6336" w:rsidP="009A6336">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9A6336" w:rsidRPr="00466F25" w:rsidRDefault="009A6336" w:rsidP="009A6336">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9A6336" w:rsidRPr="00F22773" w:rsidRDefault="009A6336" w:rsidP="009A6336">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9A6336" w:rsidRPr="0030431C" w:rsidRDefault="009A6336" w:rsidP="009A6336">
      <w:pPr>
        <w:numPr>
          <w:ilvl w:val="0"/>
          <w:numId w:val="1"/>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9A6336" w:rsidRPr="00F22773" w:rsidRDefault="009A6336" w:rsidP="009A6336">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9A6336" w:rsidRPr="00F22773" w:rsidRDefault="009A6336" w:rsidP="009A6336">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A6336" w:rsidRPr="00F22773" w:rsidRDefault="009A6336" w:rsidP="009A6336">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9A6336" w:rsidRPr="00F22773" w:rsidRDefault="009A6336" w:rsidP="009A6336">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9A6336" w:rsidRPr="00F22773" w:rsidRDefault="009A6336" w:rsidP="009A6336">
      <w:pPr>
        <w:numPr>
          <w:ilvl w:val="0"/>
          <w:numId w:val="1"/>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3" w:history="1">
        <w:r w:rsidRPr="00F22773">
          <w:rPr>
            <w:rFonts w:ascii="Times New Roman" w:hAnsi="Times New Roman" w:cs="Times New Roman"/>
            <w:color w:val="000000" w:themeColor="text1"/>
            <w:sz w:val="26"/>
            <w:szCs w:val="26"/>
          </w:rPr>
          <w:t>подпункте «в» пункта 1</w:t>
        </w:r>
      </w:hyperlink>
      <w:r>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9A6336" w:rsidRPr="00F22773" w:rsidRDefault="009A6336" w:rsidP="009A6336">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9A6336" w:rsidRPr="00F22773" w:rsidRDefault="009A6336" w:rsidP="009A6336">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A6336" w:rsidRPr="00F22773" w:rsidRDefault="009A6336" w:rsidP="009A6336">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lastRenderedPageBreak/>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A6336" w:rsidRDefault="009A6336" w:rsidP="009A6336">
      <w:pPr>
        <w:numPr>
          <w:ilvl w:val="0"/>
          <w:numId w:val="1"/>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9A6336" w:rsidRPr="00F22773" w:rsidRDefault="009A6336" w:rsidP="009A6336">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9A6336" w:rsidRPr="00F22773" w:rsidRDefault="009A6336" w:rsidP="009A6336">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9A6336" w:rsidRPr="00F22773" w:rsidRDefault="009A6336" w:rsidP="009A6336">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9A6336" w:rsidRPr="00466F25" w:rsidRDefault="009A6336" w:rsidP="009A6336">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9A6336" w:rsidRPr="00466F25" w:rsidRDefault="009A6336" w:rsidP="009A6336">
      <w:pPr>
        <w:numPr>
          <w:ilvl w:val="0"/>
          <w:numId w:val="1"/>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 и органы местного самоуправления</w:t>
      </w:r>
      <w:r>
        <w:rPr>
          <w:rFonts w:ascii="Times New Roman" w:hAnsi="Times New Roman" w:cs="Times New Roman"/>
          <w:sz w:val="26"/>
          <w:szCs w:val="26"/>
        </w:rPr>
        <w:t xml:space="preserve"> (</w:t>
      </w:r>
      <w:r w:rsidRPr="00466F25">
        <w:rPr>
          <w:rFonts w:ascii="Times New Roman" w:hAnsi="Times New Roman" w:cs="Times New Roman"/>
          <w:sz w:val="26"/>
          <w:szCs w:val="26"/>
        </w:rPr>
        <w:t>за исключением глав</w:t>
      </w:r>
      <w:r>
        <w:rPr>
          <w:rFonts w:ascii="Times New Roman" w:hAnsi="Times New Roman" w:cs="Times New Roman"/>
          <w:sz w:val="26"/>
          <w:szCs w:val="26"/>
        </w:rPr>
        <w:t>ы</w:t>
      </w:r>
      <w:r w:rsidRPr="00466F25">
        <w:rPr>
          <w:rFonts w:ascii="Times New Roman" w:hAnsi="Times New Roman" w:cs="Times New Roman"/>
          <w:sz w:val="26"/>
          <w:szCs w:val="26"/>
        </w:rPr>
        <w:t xml:space="preserve"> поселения, указанного в подпункте «в» пункта 1</w:t>
      </w:r>
      <w:r>
        <w:rPr>
          <w:rFonts w:ascii="Times New Roman" w:hAnsi="Times New Roman" w:cs="Times New Roman"/>
          <w:sz w:val="26"/>
          <w:szCs w:val="26"/>
        </w:rPr>
        <w:t>3</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p>
    <w:p w:rsidR="009A6336" w:rsidRDefault="009A6336" w:rsidP="009A6336">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Pr="00466F25">
        <w:rPr>
          <w:rFonts w:ascii="Times New Roman" w:hAnsi="Times New Roman" w:cs="Times New Roman"/>
          <w:sz w:val="26"/>
          <w:szCs w:val="26"/>
        </w:rPr>
        <w:t>.</w:t>
      </w:r>
    </w:p>
    <w:p w:rsidR="009A6336" w:rsidRPr="00466F25" w:rsidRDefault="009A6336" w:rsidP="009A6336">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9A6336" w:rsidRPr="00466F25" w:rsidRDefault="009A6336" w:rsidP="009A6336">
      <w:pPr>
        <w:pStyle w:val="a8"/>
        <w:numPr>
          <w:ilvl w:val="0"/>
          <w:numId w:val="1"/>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4"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Pr="00466F25">
        <w:rPr>
          <w:rFonts w:ascii="Times New Roman" w:hAnsi="Times New Roman" w:cs="Times New Roman"/>
          <w:sz w:val="26"/>
          <w:szCs w:val="26"/>
        </w:rPr>
        <w:t xml:space="preserve"> </w:t>
      </w:r>
    </w:p>
    <w:p w:rsidR="009A6336" w:rsidRPr="00466F25" w:rsidRDefault="009A6336" w:rsidP="009A6336">
      <w:pPr>
        <w:pStyle w:val="a8"/>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9A6336" w:rsidRPr="00466F25" w:rsidRDefault="009A6336" w:rsidP="009A6336">
      <w:pPr>
        <w:pStyle w:val="a8"/>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lastRenderedPageBreak/>
        <w:t>Отказ в согласовании документации по планировке территории должен содержать мотивированные замечания к указанной документации.</w:t>
      </w:r>
    </w:p>
    <w:p w:rsidR="009A6336" w:rsidRPr="00BC2B4D" w:rsidRDefault="009A6336" w:rsidP="009A6336">
      <w:pPr>
        <w:widowControl/>
        <w:numPr>
          <w:ilvl w:val="0"/>
          <w:numId w:val="1"/>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Pr>
          <w:rFonts w:ascii="Times New Roman" w:hAnsi="Times New Roman" w:cs="Times New Roman"/>
          <w:sz w:val="26"/>
          <w:szCs w:val="26"/>
        </w:rPr>
        <w:t xml:space="preserve"> Р</w:t>
      </w:r>
      <w:r w:rsidRPr="00BC2B4D">
        <w:rPr>
          <w:rFonts w:ascii="Times New Roman" w:hAnsi="Times New Roman" w:cs="Times New Roman"/>
          <w:sz w:val="26"/>
          <w:szCs w:val="26"/>
        </w:rPr>
        <w:t>азрешени</w:t>
      </w:r>
      <w:r>
        <w:rPr>
          <w:rFonts w:ascii="Times New Roman" w:hAnsi="Times New Roman" w:cs="Times New Roman"/>
          <w:sz w:val="26"/>
          <w:szCs w:val="26"/>
        </w:rPr>
        <w:t>е</w:t>
      </w:r>
      <w:r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Pr>
          <w:rFonts w:ascii="Times New Roman" w:hAnsi="Times New Roman" w:cs="Times New Roman"/>
          <w:sz w:val="26"/>
          <w:szCs w:val="26"/>
        </w:rPr>
        <w:t xml:space="preserve"> </w:t>
      </w:r>
      <w:r w:rsidRPr="00BC2B4D">
        <w:rPr>
          <w:rFonts w:ascii="Times New Roman" w:hAnsi="Times New Roman" w:cs="Times New Roman"/>
          <w:sz w:val="26"/>
          <w:szCs w:val="26"/>
        </w:rPr>
        <w:t>владельцами автомобильных дорог</w:t>
      </w:r>
      <w:r>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9A6336" w:rsidRPr="00D90D3B" w:rsidRDefault="009A6336" w:rsidP="009A6336">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Pr>
          <w:rFonts w:ascii="Times New Roman" w:hAnsi="Times New Roman" w:cs="Times New Roman"/>
          <w:sz w:val="26"/>
          <w:szCs w:val="26"/>
        </w:rPr>
        <w:t xml:space="preserve">в администрацию муниципального района Большеглушицкий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Pr>
          <w:rFonts w:ascii="Times New Roman" w:hAnsi="Times New Roman" w:cs="Times New Roman"/>
          <w:sz w:val="26"/>
          <w:szCs w:val="26"/>
        </w:rPr>
        <w:t xml:space="preserve">администрацией муниципального района Большеглушицкий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A6336" w:rsidRPr="00D90D3B" w:rsidRDefault="009A6336" w:rsidP="009A6336">
      <w:pPr>
        <w:widowControl/>
        <w:numPr>
          <w:ilvl w:val="0"/>
          <w:numId w:val="1"/>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9A6336" w:rsidRPr="00D90D3B" w:rsidRDefault="009A6336" w:rsidP="009A6336">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9A6336" w:rsidRPr="00D90D3B" w:rsidRDefault="009A6336" w:rsidP="009A6336">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9A6336" w:rsidRPr="00D90D3B" w:rsidRDefault="009A6336" w:rsidP="009A6336">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9A6336" w:rsidRPr="00D90D3B" w:rsidRDefault="009A6336" w:rsidP="009A6336">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9A6336" w:rsidRPr="00D90D3B" w:rsidRDefault="009A6336" w:rsidP="009A6336">
      <w:pPr>
        <w:numPr>
          <w:ilvl w:val="0"/>
          <w:numId w:val="1"/>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5"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Pr>
          <w:rFonts w:ascii="Times New Roman" w:hAnsi="Times New Roman" w:cs="Times New Roman"/>
          <w:color w:val="000000" w:themeColor="text1"/>
          <w:sz w:val="26"/>
          <w:szCs w:val="26"/>
        </w:rPr>
        <w:t>двадцати</w:t>
      </w:r>
      <w:r w:rsidRPr="00D90D3B">
        <w:rPr>
          <w:rFonts w:ascii="Times New Roman" w:hAnsi="Times New Roman" w:cs="Times New Roman"/>
          <w:color w:val="000000" w:themeColor="text1"/>
          <w:sz w:val="26"/>
          <w:szCs w:val="26"/>
        </w:rPr>
        <w:t xml:space="preserve"> рабочих дней со дня поступления такой документации</w:t>
      </w:r>
      <w:r w:rsidRPr="00D90D3B">
        <w:rPr>
          <w:rFonts w:ascii="Times New Roman" w:hAnsi="Times New Roman" w:cs="Times New Roman"/>
          <w:sz w:val="26"/>
          <w:szCs w:val="26"/>
        </w:rPr>
        <w:t>.</w:t>
      </w:r>
    </w:p>
    <w:p w:rsidR="009A6336" w:rsidRPr="00D90D3B" w:rsidRDefault="009A6336" w:rsidP="009A6336">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9A6336" w:rsidRPr="00D90D3B" w:rsidRDefault="009A6336" w:rsidP="009A6336">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A6336" w:rsidRPr="00D90D3B" w:rsidRDefault="009A6336" w:rsidP="009A6336">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9A6336" w:rsidRPr="00D90D3B" w:rsidRDefault="009A6336" w:rsidP="009A6336">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9A6336" w:rsidRPr="00D90D3B" w:rsidRDefault="009A6336" w:rsidP="009A6336">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9A6336" w:rsidRDefault="009A6336" w:rsidP="009A6336">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9A6336" w:rsidRPr="00D90D3B" w:rsidRDefault="009A6336" w:rsidP="009A6336">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9A6336" w:rsidRPr="00D90D3B" w:rsidRDefault="009A6336" w:rsidP="009A6336">
      <w:pPr>
        <w:numPr>
          <w:ilvl w:val="0"/>
          <w:numId w:val="1"/>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w:t>
      </w:r>
      <w:r>
        <w:rPr>
          <w:rFonts w:ascii="Times New Roman" w:hAnsi="Times New Roman" w:cs="Times New Roman"/>
          <w:color w:val="000000" w:themeColor="text1"/>
          <w:sz w:val="26"/>
          <w:szCs w:val="26"/>
        </w:rPr>
        <w:t>С</w:t>
      </w:r>
      <w:r w:rsidRPr="00D90D3B">
        <w:rPr>
          <w:rFonts w:ascii="Times New Roman" w:hAnsi="Times New Roman" w:cs="Times New Roman"/>
          <w:color w:val="000000" w:themeColor="text1"/>
          <w:sz w:val="26"/>
          <w:szCs w:val="26"/>
        </w:rPr>
        <w:t xml:space="preserve">обрания представителей сельского поселения </w:t>
      </w:r>
      <w:r>
        <w:rPr>
          <w:rFonts w:ascii="Times New Roman" w:hAnsi="Times New Roman" w:cs="Times New Roman"/>
          <w:color w:val="000000" w:themeColor="text1"/>
          <w:sz w:val="26"/>
          <w:szCs w:val="26"/>
        </w:rPr>
        <w:t>Александровка муниципального район Большеглушицкий Самарской области с учетом требований статьи 5.1, части 11 статьи 46 Градостроительного кодекса Российской Федерации.</w:t>
      </w:r>
    </w:p>
    <w:p w:rsidR="009A6336" w:rsidRPr="0030431C" w:rsidRDefault="009A6336" w:rsidP="009A6336">
      <w:pPr>
        <w:numPr>
          <w:ilvl w:val="0"/>
          <w:numId w:val="1"/>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Pr>
          <w:rFonts w:ascii="Times New Roman" w:hAnsi="Times New Roman" w:cs="Times New Roman"/>
          <w:color w:val="000000" w:themeColor="text1"/>
          <w:sz w:val="26"/>
          <w:szCs w:val="26"/>
        </w:rPr>
        <w:t>.</w:t>
      </w:r>
    </w:p>
    <w:p w:rsidR="009A6336" w:rsidRPr="00FF2DF5" w:rsidRDefault="009A6336" w:rsidP="009A6336">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A6336" w:rsidRDefault="009A6336" w:rsidP="009A6336">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У</w:t>
      </w:r>
      <w:r>
        <w:rPr>
          <w:rFonts w:ascii="Times New Roman" w:hAnsi="Times New Roman" w:cs="Times New Roman"/>
          <w:sz w:val="26"/>
          <w:szCs w:val="26"/>
        </w:rPr>
        <w:t xml:space="preserve">твержденная документация по планировке территории подлежит </w:t>
      </w:r>
      <w:r w:rsidRPr="00461B20">
        <w:rPr>
          <w:rFonts w:ascii="Times New Roman" w:hAnsi="Times New Roman" w:cs="Times New Roman"/>
          <w:color w:val="000000"/>
          <w:sz w:val="26"/>
          <w:szCs w:val="26"/>
        </w:rPr>
        <w:t>официальному опубликованию в газете «</w:t>
      </w:r>
      <w:r>
        <w:rPr>
          <w:rFonts w:ascii="Times New Roman" w:hAnsi="Times New Roman" w:cs="Times New Roman"/>
          <w:color w:val="000000"/>
          <w:sz w:val="26"/>
          <w:szCs w:val="26"/>
        </w:rPr>
        <w:t>Александровские Вести</w:t>
      </w:r>
      <w:r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ее 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Pr>
          <w:rFonts w:ascii="Times New Roman" w:hAnsi="Times New Roman" w:cs="Times New Roman"/>
          <w:sz w:val="26"/>
          <w:szCs w:val="26"/>
        </w:rPr>
        <w:t xml:space="preserve">». </w:t>
      </w:r>
    </w:p>
    <w:p w:rsidR="009A6336" w:rsidRDefault="009A6336" w:rsidP="009A6336">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такой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Большеглушицкий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9A6336" w:rsidRDefault="009A6336" w:rsidP="009A6336">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9A6336" w:rsidRDefault="009A6336" w:rsidP="009A6336">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9A6336" w:rsidRPr="00FF2DF5" w:rsidRDefault="009A6336" w:rsidP="009A6336">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9A6336" w:rsidRPr="00B367AF" w:rsidRDefault="009A6336" w:rsidP="009A6336">
      <w:pPr>
        <w:numPr>
          <w:ilvl w:val="0"/>
          <w:numId w:val="1"/>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9A6336" w:rsidRDefault="009A6336" w:rsidP="009A6336">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9A6336" w:rsidRPr="000876DE" w:rsidRDefault="009A6336" w:rsidP="009A6336">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9A6336" w:rsidRPr="00B367AF" w:rsidRDefault="009A6336" w:rsidP="009A6336">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A6336" w:rsidRPr="0030431C" w:rsidRDefault="009A6336" w:rsidP="009A6336">
      <w:pPr>
        <w:numPr>
          <w:ilvl w:val="0"/>
          <w:numId w:val="1"/>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0431C">
        <w:rPr>
          <w:rFonts w:ascii="Times New Roman" w:hAnsi="Times New Roman" w:cs="Times New Roman"/>
          <w:sz w:val="26"/>
          <w:szCs w:val="26"/>
        </w:rPr>
        <w:t>.</w:t>
      </w:r>
    </w:p>
    <w:p w:rsidR="009A6336" w:rsidRPr="0030431C" w:rsidRDefault="009A6336" w:rsidP="009A6336">
      <w:pPr>
        <w:numPr>
          <w:ilvl w:val="0"/>
          <w:numId w:val="1"/>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Pr>
          <w:rFonts w:ascii="Times New Roman" w:hAnsi="Times New Roman" w:cs="Times New Roman"/>
          <w:sz w:val="26"/>
          <w:szCs w:val="26"/>
        </w:rPr>
        <w:t>поселения,</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государственной власти или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Pr>
          <w:rFonts w:ascii="Times New Roman" w:hAnsi="Times New Roman" w:cs="Times New Roman"/>
          <w:sz w:val="26"/>
          <w:szCs w:val="26"/>
        </w:rPr>
        <w:t>.</w:t>
      </w:r>
    </w:p>
    <w:p w:rsidR="009A6336" w:rsidRPr="00B367AF" w:rsidRDefault="009A6336" w:rsidP="009A6336">
      <w:pPr>
        <w:widowControl/>
        <w:rPr>
          <w:rFonts w:ascii="Times New Roman" w:hAnsi="Times New Roman" w:cs="Times New Roman"/>
          <w:sz w:val="26"/>
          <w:szCs w:val="26"/>
        </w:rPr>
      </w:pPr>
      <w:bookmarkStart w:id="13" w:name="sub_1014"/>
      <w:r>
        <w:rPr>
          <w:rFonts w:ascii="Times New Roman" w:hAnsi="Times New Roman" w:cs="Times New Roman"/>
          <w:sz w:val="26"/>
          <w:szCs w:val="26"/>
        </w:rPr>
        <w:lastRenderedPageBreak/>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Pr="00B367AF">
        <w:rPr>
          <w:rFonts w:ascii="Times New Roman" w:hAnsi="Times New Roman" w:cs="Times New Roman"/>
          <w:sz w:val="26"/>
          <w:szCs w:val="26"/>
        </w:rPr>
        <w:t xml:space="preserve">. </w:t>
      </w:r>
    </w:p>
    <w:p w:rsidR="009A6336" w:rsidRPr="00B367AF" w:rsidRDefault="009A6336" w:rsidP="009A6336">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w:t>
      </w:r>
      <w:r w:rsidRPr="00B367AF">
        <w:rPr>
          <w:rFonts w:ascii="Times New Roman" w:hAnsi="Times New Roman" w:cs="Times New Roman"/>
          <w:color w:val="000000" w:themeColor="text1"/>
          <w:sz w:val="26"/>
          <w:szCs w:val="26"/>
        </w:rPr>
        <w:t>в соответствии со статьей 48 Федерального закона от 06.10.2003 № 131-ФЗ «Об общих принципах местного самоуправления                           в Российской Федерации»</w:t>
      </w:r>
      <w:r>
        <w:rPr>
          <w:rFonts w:ascii="Times New Roman" w:hAnsi="Times New Roman" w:cs="Times New Roman"/>
          <w:color w:val="000000" w:themeColor="text1"/>
          <w:sz w:val="26"/>
          <w:szCs w:val="26"/>
        </w:rPr>
        <w:t xml:space="preserve">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случаев,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9A6336" w:rsidRPr="00B367AF" w:rsidRDefault="009A6336" w:rsidP="009A6336">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Pr="00461B20">
        <w:rPr>
          <w:rFonts w:ascii="Times New Roman" w:hAnsi="Times New Roman" w:cs="Times New Roman"/>
          <w:color w:val="000000"/>
          <w:sz w:val="26"/>
          <w:szCs w:val="26"/>
        </w:rPr>
        <w:t>официальному опубликованию в газете «</w:t>
      </w:r>
      <w:r>
        <w:rPr>
          <w:rFonts w:ascii="Times New Roman" w:hAnsi="Times New Roman" w:cs="Times New Roman"/>
          <w:color w:val="000000"/>
          <w:sz w:val="26"/>
          <w:szCs w:val="26"/>
        </w:rPr>
        <w:t>Александровские Вести</w:t>
      </w:r>
      <w:r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9A6336" w:rsidRDefault="009A6336" w:rsidP="009A6336">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Большеглушицкий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9A6336" w:rsidRPr="0030431C" w:rsidRDefault="009A6336" w:rsidP="009A6336">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bookmarkEnd w:id="2"/>
      <w:bookmarkEnd w:id="13"/>
      <w:r w:rsidRPr="0030431C">
        <w:rPr>
          <w:rFonts w:ascii="Times New Roman" w:hAnsi="Times New Roman" w:cs="Times New Roman"/>
          <w:sz w:val="26"/>
          <w:szCs w:val="26"/>
        </w:rPr>
        <w:br w:type="page"/>
      </w:r>
    </w:p>
    <w:p w:rsidR="009A6336" w:rsidRPr="005E4802" w:rsidRDefault="009A6336" w:rsidP="00D71B9F">
      <w:pPr>
        <w:ind w:left="6237" w:right="-48" w:firstLine="0"/>
        <w:jc w:val="center"/>
        <w:rPr>
          <w:rStyle w:val="a3"/>
          <w:rFonts w:ascii="Times New Roman" w:hAnsi="Times New Roman" w:cs="Times New Roman"/>
          <w:bCs/>
        </w:rPr>
      </w:pPr>
      <w:bookmarkStart w:id="14" w:name="sub_70"/>
      <w:proofErr w:type="gramStart"/>
      <w:r w:rsidRPr="00D71B9F">
        <w:rPr>
          <w:rStyle w:val="a3"/>
          <w:rFonts w:ascii="Times New Roman" w:hAnsi="Times New Roman" w:cs="Times New Roman"/>
          <w:b w:val="0"/>
          <w:bCs/>
          <w:sz w:val="22"/>
          <w:szCs w:val="22"/>
        </w:rPr>
        <w:lastRenderedPageBreak/>
        <w:t>ПРИЛОЖЕНИЕ № 1</w:t>
      </w:r>
      <w:r w:rsidRPr="00D71B9F">
        <w:rPr>
          <w:rStyle w:val="a3"/>
          <w:rFonts w:ascii="Times New Roman" w:hAnsi="Times New Roman" w:cs="Times New Roman"/>
          <w:b w:val="0"/>
          <w:bCs/>
          <w:sz w:val="22"/>
          <w:szCs w:val="22"/>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w:t>
      </w:r>
      <w:r w:rsidRPr="00136303">
        <w:rPr>
          <w:rFonts w:ascii="Times New Roman" w:hAnsi="Times New Roman" w:cs="Times New Roman"/>
          <w:b/>
          <w:sz w:val="26"/>
          <w:szCs w:val="26"/>
        </w:rPr>
        <w:t xml:space="preserve"> </w:t>
      </w:r>
      <w:r w:rsidRPr="00136303">
        <w:rPr>
          <w:rFonts w:ascii="Times New Roman" w:hAnsi="Times New Roman" w:cs="Times New Roman"/>
        </w:rPr>
        <w:t>администрации сельского поселения Александровка муниципального района Большеглушицкий Самарской области</w:t>
      </w:r>
      <w:r>
        <w:rPr>
          <w:rFonts w:ascii="Times New Roman" w:hAnsi="Times New Roman" w:cs="Times New Roman"/>
        </w:rPr>
        <w:t xml:space="preserve">,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r w:rsidRPr="00293045">
        <w:rPr>
          <w:rFonts w:ascii="Times New Roman" w:hAnsi="Times New Roman" w:cs="Times New Roman"/>
        </w:rPr>
        <w:t xml:space="preserve"> </w:t>
      </w:r>
      <w:bookmarkEnd w:id="14"/>
      <w:r w:rsidRPr="005E4802">
        <w:rPr>
          <w:rStyle w:val="a3"/>
          <w:rFonts w:ascii="Times New Roman" w:hAnsi="Times New Roman" w:cs="Times New Roman"/>
          <w:bCs/>
        </w:rPr>
        <w:t>(форма)</w:t>
      </w:r>
      <w:proofErr w:type="gramEnd"/>
    </w:p>
    <w:p w:rsidR="009A6336" w:rsidRPr="005E4802" w:rsidRDefault="009A6336" w:rsidP="009A633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9A6336" w:rsidRPr="005E4802" w:rsidTr="004B5773">
        <w:tc>
          <w:tcPr>
            <w:tcW w:w="2866" w:type="dxa"/>
            <w:tcBorders>
              <w:top w:val="nil"/>
              <w:left w:val="nil"/>
              <w:bottom w:val="nil"/>
              <w:right w:val="nil"/>
            </w:tcBorders>
          </w:tcPr>
          <w:p w:rsidR="009A6336" w:rsidRPr="005E4802" w:rsidRDefault="009A6336" w:rsidP="004B5773">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A6336" w:rsidRDefault="009A6336" w:rsidP="004B5773">
            <w:pPr>
              <w:pStyle w:val="a5"/>
              <w:jc w:val="right"/>
              <w:rPr>
                <w:rFonts w:ascii="Times New Roman" w:hAnsi="Times New Roman" w:cs="Times New Roman"/>
              </w:rPr>
            </w:pPr>
            <w:r w:rsidRPr="005E4802">
              <w:rPr>
                <w:rFonts w:ascii="Times New Roman" w:hAnsi="Times New Roman" w:cs="Times New Roman"/>
              </w:rPr>
              <w:t>УТВЕРЖДЕНО</w:t>
            </w:r>
          </w:p>
          <w:p w:rsidR="009A6336" w:rsidRPr="001C3696" w:rsidRDefault="009A6336" w:rsidP="004B5773"/>
        </w:tc>
      </w:tr>
      <w:tr w:rsidR="009A6336" w:rsidRPr="005E4802" w:rsidTr="004B5773">
        <w:tc>
          <w:tcPr>
            <w:tcW w:w="2866" w:type="dxa"/>
            <w:tcBorders>
              <w:top w:val="nil"/>
              <w:left w:val="nil"/>
              <w:bottom w:val="nil"/>
              <w:right w:val="nil"/>
            </w:tcBorders>
          </w:tcPr>
          <w:p w:rsidR="009A6336" w:rsidRPr="005E4802" w:rsidRDefault="009A6336" w:rsidP="004B5773">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A6336" w:rsidRPr="001C3696" w:rsidRDefault="009A6336" w:rsidP="004B5773">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9A6336" w:rsidRPr="005E4802" w:rsidTr="004B5773">
        <w:tc>
          <w:tcPr>
            <w:tcW w:w="2866" w:type="dxa"/>
            <w:tcBorders>
              <w:top w:val="nil"/>
              <w:left w:val="nil"/>
              <w:bottom w:val="nil"/>
              <w:right w:val="nil"/>
            </w:tcBorders>
          </w:tcPr>
          <w:p w:rsidR="009A6336" w:rsidRPr="005E4802" w:rsidRDefault="009A6336" w:rsidP="004B5773">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A6336" w:rsidRPr="005E4802" w:rsidRDefault="009A6336" w:rsidP="004B5773">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9A6336" w:rsidRDefault="009A6336" w:rsidP="004B5773">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A6336" w:rsidRPr="001C3696" w:rsidRDefault="009A6336" w:rsidP="004B5773"/>
        </w:tc>
      </w:tr>
      <w:tr w:rsidR="009A6336" w:rsidRPr="005E4802" w:rsidTr="004B5773">
        <w:tc>
          <w:tcPr>
            <w:tcW w:w="2866" w:type="dxa"/>
            <w:tcBorders>
              <w:top w:val="nil"/>
              <w:left w:val="nil"/>
              <w:bottom w:val="nil"/>
              <w:right w:val="nil"/>
            </w:tcBorders>
          </w:tcPr>
          <w:p w:rsidR="009A6336" w:rsidRPr="005E4802" w:rsidRDefault="009A6336" w:rsidP="004B5773">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A6336" w:rsidRDefault="009A6336" w:rsidP="004B5773">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A6336" w:rsidRPr="001C3696" w:rsidRDefault="009A6336" w:rsidP="004B5773"/>
        </w:tc>
      </w:tr>
      <w:tr w:rsidR="009A6336" w:rsidRPr="001C3696" w:rsidTr="004B5773">
        <w:tc>
          <w:tcPr>
            <w:tcW w:w="2866" w:type="dxa"/>
            <w:tcBorders>
              <w:top w:val="nil"/>
              <w:left w:val="nil"/>
              <w:bottom w:val="nil"/>
              <w:right w:val="nil"/>
            </w:tcBorders>
          </w:tcPr>
          <w:p w:rsidR="009A6336" w:rsidRPr="005E4802" w:rsidRDefault="009A6336" w:rsidP="004B5773">
            <w:pPr>
              <w:pStyle w:val="a5"/>
              <w:rPr>
                <w:rFonts w:ascii="Times New Roman" w:hAnsi="Times New Roman" w:cs="Times New Roman"/>
              </w:rPr>
            </w:pPr>
          </w:p>
        </w:tc>
        <w:tc>
          <w:tcPr>
            <w:tcW w:w="4900" w:type="dxa"/>
            <w:tcBorders>
              <w:top w:val="single" w:sz="4" w:space="0" w:color="auto"/>
              <w:left w:val="nil"/>
              <w:bottom w:val="nil"/>
              <w:right w:val="nil"/>
            </w:tcBorders>
          </w:tcPr>
          <w:p w:rsidR="009A6336" w:rsidRPr="001C3696" w:rsidRDefault="009A6336" w:rsidP="004B5773">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A6336" w:rsidRPr="005E4802" w:rsidRDefault="009A6336" w:rsidP="004B5773">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9A6336" w:rsidRPr="005E4802" w:rsidRDefault="009A6336" w:rsidP="004B5773">
            <w:pPr>
              <w:pStyle w:val="a5"/>
              <w:rPr>
                <w:rFonts w:ascii="Times New Roman" w:hAnsi="Times New Roman" w:cs="Times New Roman"/>
              </w:rPr>
            </w:pPr>
          </w:p>
        </w:tc>
        <w:tc>
          <w:tcPr>
            <w:tcW w:w="2251" w:type="dxa"/>
            <w:tcBorders>
              <w:top w:val="single" w:sz="4" w:space="0" w:color="auto"/>
              <w:left w:val="nil"/>
              <w:bottom w:val="nil"/>
              <w:right w:val="nil"/>
            </w:tcBorders>
          </w:tcPr>
          <w:p w:rsidR="009A6336" w:rsidRPr="001C3696" w:rsidRDefault="009A6336" w:rsidP="004B5773">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9A6336" w:rsidRPr="005E4802" w:rsidRDefault="009A6336" w:rsidP="009A633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9A6336" w:rsidRPr="005E4802" w:rsidTr="004B5773">
        <w:tc>
          <w:tcPr>
            <w:tcW w:w="10220" w:type="dxa"/>
            <w:tcBorders>
              <w:top w:val="nil"/>
              <w:left w:val="nil"/>
              <w:bottom w:val="single" w:sz="4" w:space="0" w:color="auto"/>
              <w:right w:val="nil"/>
            </w:tcBorders>
          </w:tcPr>
          <w:p w:rsidR="009A6336" w:rsidRPr="005E4802" w:rsidRDefault="009A6336" w:rsidP="004B5773">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9A6336" w:rsidRPr="005E4802" w:rsidRDefault="009A6336" w:rsidP="004B5773">
            <w:pPr>
              <w:pStyle w:val="a5"/>
              <w:rPr>
                <w:rFonts w:ascii="Times New Roman" w:hAnsi="Times New Roman" w:cs="Times New Roman"/>
              </w:rPr>
            </w:pPr>
          </w:p>
        </w:tc>
      </w:tr>
      <w:tr w:rsidR="009A6336" w:rsidRPr="005E4802" w:rsidTr="004B5773">
        <w:tc>
          <w:tcPr>
            <w:tcW w:w="10220" w:type="dxa"/>
            <w:tcBorders>
              <w:top w:val="single" w:sz="4" w:space="0" w:color="auto"/>
              <w:left w:val="nil"/>
              <w:bottom w:val="single" w:sz="4" w:space="0" w:color="auto"/>
              <w:right w:val="nil"/>
            </w:tcBorders>
          </w:tcPr>
          <w:p w:rsidR="009A6336" w:rsidRDefault="009A6336" w:rsidP="004B5773">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9A6336" w:rsidRPr="001C3696" w:rsidRDefault="009A6336" w:rsidP="004B5773"/>
        </w:tc>
      </w:tr>
      <w:tr w:rsidR="009A6336" w:rsidRPr="005E4802" w:rsidTr="004B5773">
        <w:tc>
          <w:tcPr>
            <w:tcW w:w="10220" w:type="dxa"/>
            <w:tcBorders>
              <w:top w:val="single" w:sz="4" w:space="0" w:color="auto"/>
              <w:left w:val="nil"/>
              <w:bottom w:val="nil"/>
              <w:right w:val="nil"/>
            </w:tcBorders>
          </w:tcPr>
          <w:p w:rsidR="009A6336" w:rsidRPr="001C3696" w:rsidRDefault="009A6336" w:rsidP="004B5773">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9A6336" w:rsidRPr="005E4802" w:rsidRDefault="009A6336" w:rsidP="009A633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9A6336" w:rsidRPr="00D71B9F" w:rsidTr="004B5773">
        <w:tc>
          <w:tcPr>
            <w:tcW w:w="426" w:type="dxa"/>
            <w:tcBorders>
              <w:top w:val="single" w:sz="4" w:space="0" w:color="auto"/>
              <w:left w:val="nil"/>
              <w:bottom w:val="single" w:sz="4" w:space="0" w:color="auto"/>
              <w:right w:val="nil"/>
            </w:tcBorders>
          </w:tcPr>
          <w:p w:rsidR="009A6336" w:rsidRPr="00D71B9F" w:rsidRDefault="009A6336" w:rsidP="004B5773">
            <w:pPr>
              <w:pStyle w:val="a5"/>
              <w:rPr>
                <w:rFonts w:ascii="Times New Roman" w:hAnsi="Times New Roman" w:cs="Times New Roman"/>
                <w:sz w:val="22"/>
                <w:szCs w:val="22"/>
              </w:rPr>
            </w:pPr>
          </w:p>
        </w:tc>
        <w:tc>
          <w:tcPr>
            <w:tcW w:w="4861" w:type="dxa"/>
            <w:tcBorders>
              <w:top w:val="single" w:sz="4" w:space="0" w:color="auto"/>
              <w:left w:val="nil"/>
              <w:bottom w:val="single" w:sz="4" w:space="0" w:color="auto"/>
              <w:right w:val="single" w:sz="4" w:space="0" w:color="auto"/>
            </w:tcBorders>
          </w:tcPr>
          <w:p w:rsidR="009A6336" w:rsidRPr="00D71B9F" w:rsidRDefault="009A6336" w:rsidP="004B5773">
            <w:pPr>
              <w:pStyle w:val="a6"/>
              <w:rPr>
                <w:rFonts w:ascii="Times New Roman" w:hAnsi="Times New Roman" w:cs="Times New Roman"/>
                <w:sz w:val="22"/>
                <w:szCs w:val="22"/>
              </w:rPr>
            </w:pPr>
            <w:r w:rsidRPr="00D71B9F">
              <w:rPr>
                <w:rFonts w:ascii="Times New Roman" w:hAnsi="Times New Roman" w:cs="Times New Roman"/>
                <w:sz w:val="22"/>
                <w:szCs w:val="22"/>
              </w:rPr>
              <w:t>Наименование позиции</w:t>
            </w:r>
          </w:p>
        </w:tc>
        <w:tc>
          <w:tcPr>
            <w:tcW w:w="4928" w:type="dxa"/>
            <w:tcBorders>
              <w:top w:val="single" w:sz="4" w:space="0" w:color="auto"/>
              <w:left w:val="single" w:sz="4" w:space="0" w:color="auto"/>
              <w:bottom w:val="single" w:sz="4" w:space="0" w:color="auto"/>
              <w:right w:val="nil"/>
            </w:tcBorders>
          </w:tcPr>
          <w:p w:rsidR="009A6336" w:rsidRPr="00D71B9F" w:rsidRDefault="009A6336" w:rsidP="004B5773">
            <w:pPr>
              <w:pStyle w:val="a6"/>
              <w:rPr>
                <w:rFonts w:ascii="Times New Roman" w:hAnsi="Times New Roman" w:cs="Times New Roman"/>
                <w:sz w:val="22"/>
                <w:szCs w:val="22"/>
              </w:rPr>
            </w:pPr>
            <w:r w:rsidRPr="00D71B9F">
              <w:rPr>
                <w:rFonts w:ascii="Times New Roman" w:hAnsi="Times New Roman" w:cs="Times New Roman"/>
                <w:sz w:val="22"/>
                <w:szCs w:val="22"/>
              </w:rPr>
              <w:t>Содержание</w:t>
            </w:r>
          </w:p>
        </w:tc>
      </w:tr>
      <w:tr w:rsidR="009A6336" w:rsidRPr="00D71B9F" w:rsidTr="004B5773">
        <w:tc>
          <w:tcPr>
            <w:tcW w:w="426" w:type="dxa"/>
            <w:tcBorders>
              <w:top w:val="single" w:sz="4" w:space="0" w:color="auto"/>
              <w:left w:val="nil"/>
              <w:bottom w:val="nil"/>
              <w:right w:val="nil"/>
            </w:tcBorders>
          </w:tcPr>
          <w:p w:rsidR="009A6336" w:rsidRPr="00D71B9F" w:rsidRDefault="009A6336" w:rsidP="004B5773">
            <w:pPr>
              <w:pStyle w:val="a5"/>
              <w:jc w:val="center"/>
              <w:rPr>
                <w:rFonts w:ascii="Times New Roman" w:hAnsi="Times New Roman" w:cs="Times New Roman"/>
                <w:sz w:val="22"/>
                <w:szCs w:val="22"/>
              </w:rPr>
            </w:pPr>
            <w:bookmarkStart w:id="15" w:name="sub_24"/>
            <w:r w:rsidRPr="00D71B9F">
              <w:rPr>
                <w:rFonts w:ascii="Times New Roman" w:hAnsi="Times New Roman" w:cs="Times New Roman"/>
                <w:sz w:val="22"/>
                <w:szCs w:val="22"/>
              </w:rPr>
              <w:t>1.</w:t>
            </w:r>
            <w:bookmarkEnd w:id="15"/>
          </w:p>
        </w:tc>
        <w:tc>
          <w:tcPr>
            <w:tcW w:w="4861" w:type="dxa"/>
            <w:tcBorders>
              <w:top w:val="single" w:sz="4" w:space="0" w:color="auto"/>
              <w:left w:val="nil"/>
              <w:bottom w:val="nil"/>
              <w:right w:val="nil"/>
            </w:tcBorders>
          </w:tcPr>
          <w:p w:rsidR="009A6336" w:rsidRPr="00D71B9F" w:rsidRDefault="009A6336" w:rsidP="004B5773">
            <w:pPr>
              <w:pStyle w:val="a6"/>
              <w:rPr>
                <w:rFonts w:ascii="Times New Roman" w:hAnsi="Times New Roman" w:cs="Times New Roman"/>
                <w:sz w:val="22"/>
                <w:szCs w:val="22"/>
              </w:rPr>
            </w:pPr>
            <w:r w:rsidRPr="00D71B9F">
              <w:rPr>
                <w:rFonts w:ascii="Times New Roman" w:hAnsi="Times New Roman" w:cs="Times New Roman"/>
                <w:sz w:val="22"/>
                <w:szCs w:val="22"/>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9A6336" w:rsidRPr="00D71B9F" w:rsidRDefault="009A6336" w:rsidP="004B5773">
            <w:pPr>
              <w:pStyle w:val="a5"/>
              <w:rPr>
                <w:rFonts w:ascii="Times New Roman" w:hAnsi="Times New Roman" w:cs="Times New Roman"/>
                <w:sz w:val="22"/>
                <w:szCs w:val="22"/>
              </w:rPr>
            </w:pPr>
          </w:p>
        </w:tc>
      </w:tr>
      <w:tr w:rsidR="009A6336" w:rsidRPr="00D71B9F" w:rsidTr="004B5773">
        <w:tc>
          <w:tcPr>
            <w:tcW w:w="426" w:type="dxa"/>
            <w:tcBorders>
              <w:top w:val="nil"/>
              <w:left w:val="nil"/>
              <w:bottom w:val="nil"/>
              <w:right w:val="nil"/>
            </w:tcBorders>
          </w:tcPr>
          <w:p w:rsidR="009A6336" w:rsidRPr="00D71B9F" w:rsidRDefault="009A6336" w:rsidP="004B5773">
            <w:pPr>
              <w:pStyle w:val="a5"/>
              <w:jc w:val="center"/>
              <w:rPr>
                <w:rFonts w:ascii="Times New Roman" w:hAnsi="Times New Roman" w:cs="Times New Roman"/>
                <w:sz w:val="22"/>
                <w:szCs w:val="22"/>
              </w:rPr>
            </w:pPr>
            <w:bookmarkStart w:id="16" w:name="sub_25"/>
            <w:r w:rsidRPr="00D71B9F">
              <w:rPr>
                <w:rFonts w:ascii="Times New Roman" w:hAnsi="Times New Roman" w:cs="Times New Roman"/>
                <w:sz w:val="22"/>
                <w:szCs w:val="22"/>
              </w:rPr>
              <w:t>2.</w:t>
            </w:r>
            <w:bookmarkEnd w:id="16"/>
          </w:p>
        </w:tc>
        <w:tc>
          <w:tcPr>
            <w:tcW w:w="4861" w:type="dxa"/>
            <w:tcBorders>
              <w:top w:val="nil"/>
              <w:left w:val="nil"/>
              <w:bottom w:val="nil"/>
              <w:right w:val="nil"/>
            </w:tcBorders>
          </w:tcPr>
          <w:p w:rsidR="009A6336" w:rsidRPr="00D71B9F" w:rsidRDefault="009A6336" w:rsidP="004B5773">
            <w:pPr>
              <w:pStyle w:val="a6"/>
              <w:rPr>
                <w:rFonts w:ascii="Times New Roman" w:hAnsi="Times New Roman" w:cs="Times New Roman"/>
                <w:sz w:val="22"/>
                <w:szCs w:val="22"/>
              </w:rPr>
            </w:pPr>
            <w:r w:rsidRPr="00D71B9F">
              <w:rPr>
                <w:rFonts w:ascii="Times New Roman" w:hAnsi="Times New Roman" w:cs="Times New Roman"/>
                <w:sz w:val="22"/>
                <w:szCs w:val="22"/>
              </w:rPr>
              <w:t>Инициатор подготовки документации по планировке территории</w:t>
            </w:r>
          </w:p>
        </w:tc>
        <w:tc>
          <w:tcPr>
            <w:tcW w:w="4928" w:type="dxa"/>
            <w:tcBorders>
              <w:top w:val="nil"/>
              <w:left w:val="nil"/>
              <w:bottom w:val="nil"/>
              <w:right w:val="nil"/>
            </w:tcBorders>
          </w:tcPr>
          <w:p w:rsidR="009A6336" w:rsidRPr="00D71B9F" w:rsidRDefault="009A6336" w:rsidP="004B5773">
            <w:pPr>
              <w:pStyle w:val="a5"/>
              <w:rPr>
                <w:rFonts w:ascii="Times New Roman" w:hAnsi="Times New Roman" w:cs="Times New Roman"/>
                <w:sz w:val="22"/>
                <w:szCs w:val="22"/>
              </w:rPr>
            </w:pPr>
          </w:p>
        </w:tc>
      </w:tr>
      <w:tr w:rsidR="009A6336" w:rsidRPr="00D71B9F" w:rsidTr="004B5773">
        <w:tc>
          <w:tcPr>
            <w:tcW w:w="426" w:type="dxa"/>
            <w:tcBorders>
              <w:top w:val="nil"/>
              <w:left w:val="nil"/>
              <w:bottom w:val="nil"/>
              <w:right w:val="nil"/>
            </w:tcBorders>
          </w:tcPr>
          <w:p w:rsidR="009A6336" w:rsidRPr="00D71B9F" w:rsidRDefault="009A6336" w:rsidP="004B5773">
            <w:pPr>
              <w:pStyle w:val="a5"/>
              <w:jc w:val="center"/>
              <w:rPr>
                <w:rFonts w:ascii="Times New Roman" w:hAnsi="Times New Roman" w:cs="Times New Roman"/>
                <w:sz w:val="22"/>
                <w:szCs w:val="22"/>
              </w:rPr>
            </w:pPr>
            <w:bookmarkStart w:id="17" w:name="sub_26"/>
            <w:r w:rsidRPr="00D71B9F">
              <w:rPr>
                <w:rFonts w:ascii="Times New Roman" w:hAnsi="Times New Roman" w:cs="Times New Roman"/>
                <w:sz w:val="22"/>
                <w:szCs w:val="22"/>
              </w:rPr>
              <w:t>3.</w:t>
            </w:r>
            <w:bookmarkEnd w:id="17"/>
          </w:p>
        </w:tc>
        <w:tc>
          <w:tcPr>
            <w:tcW w:w="4861" w:type="dxa"/>
            <w:tcBorders>
              <w:top w:val="nil"/>
              <w:left w:val="nil"/>
              <w:bottom w:val="nil"/>
              <w:right w:val="nil"/>
            </w:tcBorders>
          </w:tcPr>
          <w:p w:rsidR="009A6336" w:rsidRPr="00D71B9F" w:rsidRDefault="009A6336" w:rsidP="004B5773">
            <w:pPr>
              <w:pStyle w:val="a6"/>
              <w:rPr>
                <w:rFonts w:ascii="Times New Roman" w:hAnsi="Times New Roman" w:cs="Times New Roman"/>
                <w:sz w:val="22"/>
                <w:szCs w:val="22"/>
              </w:rPr>
            </w:pPr>
            <w:r w:rsidRPr="00D71B9F">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9A6336" w:rsidRPr="00D71B9F" w:rsidRDefault="009A6336" w:rsidP="004B5773">
            <w:pPr>
              <w:pStyle w:val="a5"/>
              <w:rPr>
                <w:rFonts w:ascii="Times New Roman" w:hAnsi="Times New Roman" w:cs="Times New Roman"/>
                <w:sz w:val="22"/>
                <w:szCs w:val="22"/>
              </w:rPr>
            </w:pPr>
          </w:p>
        </w:tc>
      </w:tr>
      <w:tr w:rsidR="009A6336" w:rsidRPr="00D71B9F" w:rsidTr="004B5773">
        <w:tc>
          <w:tcPr>
            <w:tcW w:w="426" w:type="dxa"/>
            <w:tcBorders>
              <w:top w:val="nil"/>
              <w:left w:val="nil"/>
              <w:bottom w:val="nil"/>
              <w:right w:val="nil"/>
            </w:tcBorders>
          </w:tcPr>
          <w:p w:rsidR="009A6336" w:rsidRPr="00D71B9F" w:rsidRDefault="009A6336" w:rsidP="004B5773">
            <w:pPr>
              <w:pStyle w:val="a5"/>
              <w:jc w:val="center"/>
              <w:rPr>
                <w:rFonts w:ascii="Times New Roman" w:hAnsi="Times New Roman" w:cs="Times New Roman"/>
                <w:sz w:val="22"/>
                <w:szCs w:val="22"/>
              </w:rPr>
            </w:pPr>
            <w:bookmarkStart w:id="18" w:name="sub_27"/>
            <w:r w:rsidRPr="00D71B9F">
              <w:rPr>
                <w:rFonts w:ascii="Times New Roman" w:hAnsi="Times New Roman" w:cs="Times New Roman"/>
                <w:sz w:val="22"/>
                <w:szCs w:val="22"/>
              </w:rPr>
              <w:t>4.</w:t>
            </w:r>
            <w:bookmarkEnd w:id="18"/>
          </w:p>
        </w:tc>
        <w:tc>
          <w:tcPr>
            <w:tcW w:w="4861" w:type="dxa"/>
            <w:tcBorders>
              <w:top w:val="nil"/>
              <w:left w:val="nil"/>
              <w:bottom w:val="nil"/>
              <w:right w:val="nil"/>
            </w:tcBorders>
          </w:tcPr>
          <w:p w:rsidR="009A6336" w:rsidRPr="00D71B9F" w:rsidRDefault="009A6336" w:rsidP="004B5773">
            <w:pPr>
              <w:pStyle w:val="a6"/>
              <w:rPr>
                <w:rFonts w:ascii="Times New Roman" w:hAnsi="Times New Roman" w:cs="Times New Roman"/>
                <w:sz w:val="22"/>
                <w:szCs w:val="22"/>
              </w:rPr>
            </w:pPr>
            <w:r w:rsidRPr="00D71B9F">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9A6336" w:rsidRPr="00D71B9F" w:rsidRDefault="009A6336" w:rsidP="004B5773">
            <w:pPr>
              <w:pStyle w:val="a5"/>
              <w:rPr>
                <w:rFonts w:ascii="Times New Roman" w:hAnsi="Times New Roman" w:cs="Times New Roman"/>
                <w:sz w:val="22"/>
                <w:szCs w:val="22"/>
              </w:rPr>
            </w:pPr>
          </w:p>
        </w:tc>
      </w:tr>
      <w:tr w:rsidR="009A6336" w:rsidRPr="00D71B9F" w:rsidTr="004B5773">
        <w:tc>
          <w:tcPr>
            <w:tcW w:w="426" w:type="dxa"/>
            <w:tcBorders>
              <w:top w:val="nil"/>
              <w:left w:val="nil"/>
              <w:bottom w:val="nil"/>
              <w:right w:val="nil"/>
            </w:tcBorders>
          </w:tcPr>
          <w:p w:rsidR="009A6336" w:rsidRPr="00D71B9F" w:rsidRDefault="009A6336" w:rsidP="004B5773">
            <w:pPr>
              <w:pStyle w:val="a5"/>
              <w:jc w:val="center"/>
              <w:rPr>
                <w:rFonts w:ascii="Times New Roman" w:hAnsi="Times New Roman" w:cs="Times New Roman"/>
                <w:sz w:val="22"/>
                <w:szCs w:val="22"/>
              </w:rPr>
            </w:pPr>
            <w:bookmarkStart w:id="19" w:name="sub_28"/>
            <w:r w:rsidRPr="00D71B9F">
              <w:rPr>
                <w:rFonts w:ascii="Times New Roman" w:hAnsi="Times New Roman" w:cs="Times New Roman"/>
                <w:sz w:val="22"/>
                <w:szCs w:val="22"/>
              </w:rPr>
              <w:t>5.</w:t>
            </w:r>
            <w:bookmarkEnd w:id="19"/>
          </w:p>
        </w:tc>
        <w:tc>
          <w:tcPr>
            <w:tcW w:w="4861" w:type="dxa"/>
            <w:tcBorders>
              <w:top w:val="nil"/>
              <w:left w:val="nil"/>
              <w:bottom w:val="nil"/>
              <w:right w:val="nil"/>
            </w:tcBorders>
          </w:tcPr>
          <w:p w:rsidR="009A6336" w:rsidRPr="00D71B9F" w:rsidRDefault="009A6336" w:rsidP="004B5773">
            <w:pPr>
              <w:pStyle w:val="a6"/>
              <w:rPr>
                <w:rFonts w:ascii="Times New Roman" w:hAnsi="Times New Roman" w:cs="Times New Roman"/>
                <w:sz w:val="22"/>
                <w:szCs w:val="22"/>
              </w:rPr>
            </w:pPr>
            <w:r w:rsidRPr="00D71B9F">
              <w:rPr>
                <w:rFonts w:ascii="Times New Roman" w:hAnsi="Times New Roman" w:cs="Times New Roman"/>
                <w:sz w:val="22"/>
                <w:szCs w:val="2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9A6336" w:rsidRPr="00D71B9F" w:rsidRDefault="009A6336" w:rsidP="004B5773">
            <w:pPr>
              <w:pStyle w:val="a5"/>
              <w:rPr>
                <w:rFonts w:ascii="Times New Roman" w:hAnsi="Times New Roman" w:cs="Times New Roman"/>
                <w:sz w:val="22"/>
                <w:szCs w:val="22"/>
              </w:rPr>
            </w:pPr>
          </w:p>
        </w:tc>
      </w:tr>
      <w:tr w:rsidR="009A6336" w:rsidRPr="00D71B9F" w:rsidTr="004B5773">
        <w:tc>
          <w:tcPr>
            <w:tcW w:w="426" w:type="dxa"/>
            <w:tcBorders>
              <w:top w:val="nil"/>
              <w:left w:val="nil"/>
              <w:bottom w:val="nil"/>
              <w:right w:val="nil"/>
            </w:tcBorders>
          </w:tcPr>
          <w:p w:rsidR="009A6336" w:rsidRPr="00D71B9F" w:rsidRDefault="009A6336" w:rsidP="004B5773">
            <w:pPr>
              <w:pStyle w:val="a5"/>
              <w:jc w:val="center"/>
              <w:rPr>
                <w:rFonts w:ascii="Times New Roman" w:hAnsi="Times New Roman" w:cs="Times New Roman"/>
                <w:sz w:val="22"/>
                <w:szCs w:val="22"/>
              </w:rPr>
            </w:pPr>
            <w:bookmarkStart w:id="20" w:name="sub_29"/>
            <w:r w:rsidRPr="00D71B9F">
              <w:rPr>
                <w:rFonts w:ascii="Times New Roman" w:hAnsi="Times New Roman" w:cs="Times New Roman"/>
                <w:sz w:val="22"/>
                <w:szCs w:val="22"/>
              </w:rPr>
              <w:t>6.</w:t>
            </w:r>
            <w:bookmarkEnd w:id="20"/>
          </w:p>
        </w:tc>
        <w:tc>
          <w:tcPr>
            <w:tcW w:w="4861" w:type="dxa"/>
            <w:tcBorders>
              <w:top w:val="nil"/>
              <w:left w:val="nil"/>
              <w:bottom w:val="nil"/>
              <w:right w:val="nil"/>
            </w:tcBorders>
          </w:tcPr>
          <w:p w:rsidR="009A6336" w:rsidRPr="00D71B9F" w:rsidRDefault="009A6336" w:rsidP="004B5773">
            <w:pPr>
              <w:pStyle w:val="a6"/>
              <w:rPr>
                <w:rFonts w:ascii="Times New Roman" w:hAnsi="Times New Roman" w:cs="Times New Roman"/>
                <w:sz w:val="22"/>
                <w:szCs w:val="22"/>
              </w:rPr>
            </w:pPr>
            <w:r w:rsidRPr="00D71B9F">
              <w:rPr>
                <w:rFonts w:ascii="Times New Roman" w:hAnsi="Times New Roman" w:cs="Times New Roman"/>
                <w:sz w:val="22"/>
                <w:szCs w:val="22"/>
              </w:rPr>
              <w:t>Состав документации по планировке территории</w:t>
            </w:r>
          </w:p>
        </w:tc>
        <w:tc>
          <w:tcPr>
            <w:tcW w:w="4928" w:type="dxa"/>
            <w:tcBorders>
              <w:top w:val="nil"/>
              <w:left w:val="nil"/>
              <w:bottom w:val="nil"/>
              <w:right w:val="nil"/>
            </w:tcBorders>
          </w:tcPr>
          <w:p w:rsidR="009A6336" w:rsidRPr="00D71B9F" w:rsidRDefault="009A6336" w:rsidP="004B5773">
            <w:pPr>
              <w:pStyle w:val="a5"/>
              <w:rPr>
                <w:rFonts w:ascii="Times New Roman" w:hAnsi="Times New Roman" w:cs="Times New Roman"/>
                <w:sz w:val="22"/>
                <w:szCs w:val="22"/>
              </w:rPr>
            </w:pPr>
          </w:p>
        </w:tc>
      </w:tr>
    </w:tbl>
    <w:p w:rsidR="009A6336" w:rsidRPr="00D71B9F" w:rsidRDefault="009A6336" w:rsidP="009A6336">
      <w:pPr>
        <w:pStyle w:val="s37"/>
        <w:shd w:val="clear" w:color="auto" w:fill="FFFFFF"/>
        <w:rPr>
          <w:rFonts w:ascii="Tahoma" w:hAnsi="Tahoma" w:cs="Tahoma"/>
          <w:color w:val="000000"/>
          <w:sz w:val="22"/>
          <w:szCs w:val="22"/>
        </w:rPr>
      </w:pPr>
    </w:p>
    <w:p w:rsidR="009A6336" w:rsidRPr="005E4802" w:rsidRDefault="009A6336" w:rsidP="009A6336">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w:t>
      </w:r>
      <w:r w:rsidRPr="00136303">
        <w:rPr>
          <w:rFonts w:ascii="Times New Roman" w:hAnsi="Times New Roman" w:cs="Times New Roman"/>
          <w:b/>
          <w:sz w:val="26"/>
          <w:szCs w:val="26"/>
        </w:rPr>
        <w:t xml:space="preserve"> </w:t>
      </w:r>
      <w:r w:rsidRPr="00136303">
        <w:rPr>
          <w:rFonts w:ascii="Times New Roman" w:hAnsi="Times New Roman" w:cs="Times New Roman"/>
        </w:rPr>
        <w:t>администрации сельского поселения Александровка муниципального района Большеглушицкий Самарской области</w:t>
      </w:r>
      <w:proofErr w:type="gramStart"/>
      <w:r w:rsidRPr="00136303">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p>
    <w:p w:rsidR="009A6336" w:rsidRDefault="009A6336" w:rsidP="009A6336">
      <w:pPr>
        <w:pStyle w:val="s37"/>
        <w:shd w:val="clear" w:color="auto" w:fill="FFFFFF"/>
        <w:rPr>
          <w:rFonts w:ascii="Tahoma" w:hAnsi="Tahoma" w:cs="Tahoma"/>
          <w:color w:val="000000"/>
          <w:sz w:val="16"/>
          <w:szCs w:val="16"/>
        </w:rPr>
      </w:pPr>
    </w:p>
    <w:p w:rsidR="009A6336" w:rsidRDefault="009A6336" w:rsidP="009A6336">
      <w:pPr>
        <w:pStyle w:val="s37"/>
        <w:shd w:val="clear" w:color="auto" w:fill="FFFFFF"/>
        <w:rPr>
          <w:rFonts w:ascii="Tahoma" w:hAnsi="Tahoma" w:cs="Tahoma"/>
          <w:color w:val="000000"/>
          <w:sz w:val="16"/>
          <w:szCs w:val="16"/>
        </w:rPr>
      </w:pPr>
    </w:p>
    <w:p w:rsidR="009A6336" w:rsidRDefault="009A6336" w:rsidP="009A6336">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9A6336" w:rsidRPr="00C83D9E" w:rsidRDefault="009A6336" w:rsidP="009A6336">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w:t>
      </w:r>
    </w:p>
    <w:p w:rsidR="009A6336" w:rsidRPr="00C83D9E" w:rsidRDefault="009A6336" w:rsidP="009A6336">
      <w:pPr>
        <w:pStyle w:val="empty"/>
        <w:shd w:val="clear" w:color="auto" w:fill="FFFFFF"/>
        <w:spacing w:before="0" w:beforeAutospacing="0" w:after="0" w:afterAutospacing="0"/>
        <w:ind w:firstLine="425"/>
        <w:contextualSpacing/>
        <w:jc w:val="both"/>
        <w:rPr>
          <w:color w:val="000000"/>
        </w:rPr>
      </w:pP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6" w:anchor="/document/71733116/entry/24" w:history="1">
        <w:r w:rsidRPr="00D71B9F">
          <w:rPr>
            <w:rStyle w:val="a7"/>
            <w:color w:val="auto"/>
            <w:u w:val="none"/>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7" w:anchor="/document/71733116/entry/25" w:history="1">
        <w:r w:rsidRPr="00D71B9F">
          <w:rPr>
            <w:rStyle w:val="a7"/>
            <w:color w:val="auto"/>
            <w:u w:val="none"/>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8" w:anchor="/document/71733116/entry/26" w:history="1">
        <w:r w:rsidRPr="00D71B9F">
          <w:rPr>
            <w:rStyle w:val="a7"/>
            <w:color w:val="auto"/>
            <w:u w:val="none"/>
          </w:rPr>
          <w:t>позиции</w:t>
        </w:r>
      </w:hyperlink>
      <w:r w:rsidRPr="00D71B9F">
        <w:t xml:space="preserve"> </w:t>
      </w:r>
      <w:r>
        <w:rPr>
          <w:color w:val="000000"/>
        </w:rPr>
        <w:t>«</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9A6336" w:rsidRPr="00C83D9E" w:rsidRDefault="009A6336" w:rsidP="009A6336">
      <w:pPr>
        <w:widowControl/>
        <w:ind w:firstLine="0"/>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w:t>
      </w:r>
      <w:r>
        <w:rPr>
          <w:rFonts w:ascii="Times New Roman" w:hAnsi="Times New Roman" w:cs="Times New Roman"/>
        </w:rPr>
        <w:t>федеральными органами исполнительной власти, органами исполнительной власти субъектов Российской Федерации,</w:t>
      </w:r>
      <w:r w:rsidRPr="00C83D9E">
        <w:rPr>
          <w:color w:val="000000"/>
        </w:rPr>
        <w:t xml:space="preserve">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9" w:anchor="/document/70353464/entry/2" w:history="1">
        <w:r w:rsidRPr="00D71B9F">
          <w:rPr>
            <w:rStyle w:val="a7"/>
            <w:color w:val="auto"/>
            <w:u w:val="none"/>
          </w:rPr>
          <w:t>законодательством</w:t>
        </w:r>
      </w:hyperlink>
      <w:r w:rsidRPr="00C83D9E">
        <w:rPr>
          <w:color w:val="000000"/>
        </w:rPr>
        <w:t xml:space="preserve"> Российской Федерации о контрактной системе в сфере закупок товаров, работ</w:t>
      </w:r>
      <w:proofErr w:type="gramEnd"/>
      <w:r w:rsidRPr="00C83D9E">
        <w:rPr>
          <w:color w:val="000000"/>
        </w:rPr>
        <w:t>, услуг для обеспечения государственных и муниципальных нужд, иными лицами;</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20" w:anchor="/document/71733116/entry/27" w:history="1">
        <w:r w:rsidRPr="00D71B9F">
          <w:rPr>
            <w:rStyle w:val="a7"/>
            <w:color w:val="auto"/>
            <w:u w:val="none"/>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1" w:anchor="/document/71733116/entry/28" w:history="1">
        <w:r w:rsidRPr="00D71B9F">
          <w:rPr>
            <w:rStyle w:val="a7"/>
            <w:color w:val="auto"/>
            <w:u w:val="none"/>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9A6336" w:rsidRPr="00C83D9E" w:rsidRDefault="009A6336" w:rsidP="009A6336">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2" w:anchor="/document/71733116/entry/29" w:history="1">
        <w:r w:rsidRPr="00D71B9F">
          <w:rPr>
            <w:rStyle w:val="a7"/>
            <w:color w:val="auto"/>
            <w:u w:val="none"/>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3" w:anchor="/document/12138258/entry/42" w:history="1">
        <w:r w:rsidRPr="00D71B9F">
          <w:rPr>
            <w:rStyle w:val="a7"/>
            <w:color w:val="auto"/>
            <w:u w:val="none"/>
          </w:rPr>
          <w:t>Градостроительного кодекса</w:t>
        </w:r>
      </w:hyperlink>
      <w:r w:rsidRPr="00C83D9E">
        <w:rPr>
          <w:color w:val="000000"/>
        </w:rPr>
        <w:t xml:space="preserve"> Российской Федерации и положениям</w:t>
      </w:r>
      <w:r w:rsidRPr="00D71B9F">
        <w:t xml:space="preserve"> </w:t>
      </w:r>
      <w:hyperlink r:id="rId24" w:anchor="/document/71674578/entry/1000" w:history="1">
        <w:r w:rsidRPr="00D71B9F">
          <w:rPr>
            <w:rStyle w:val="a7"/>
            <w:color w:val="auto"/>
            <w:u w:val="none"/>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9A6336" w:rsidRPr="0030431C" w:rsidRDefault="009A6336" w:rsidP="009A6336">
      <w:pPr>
        <w:spacing w:after="120"/>
        <w:ind w:firstLine="425"/>
        <w:rPr>
          <w:rFonts w:ascii="Times New Roman" w:hAnsi="Times New Roman" w:cs="Times New Roman"/>
          <w:sz w:val="26"/>
          <w:szCs w:val="26"/>
        </w:rPr>
      </w:pPr>
    </w:p>
    <w:p w:rsidR="009E2EC4" w:rsidRDefault="009E2EC4"/>
    <w:sectPr w:rsidR="009E2EC4" w:rsidSect="007768BA">
      <w:headerReference w:type="default" r:id="rId25"/>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D2" w:rsidRDefault="00D152D2">
      <w:r>
        <w:separator/>
      </w:r>
    </w:p>
  </w:endnote>
  <w:endnote w:type="continuationSeparator" w:id="0">
    <w:p w:rsidR="00D152D2" w:rsidRDefault="00D1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D2" w:rsidRDefault="00D152D2">
      <w:r>
        <w:separator/>
      </w:r>
    </w:p>
  </w:footnote>
  <w:footnote w:type="continuationSeparator" w:id="0">
    <w:p w:rsidR="00D152D2" w:rsidRDefault="00D15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9A6336">
        <w:pPr>
          <w:pStyle w:val="a9"/>
          <w:jc w:val="center"/>
        </w:pPr>
        <w:r>
          <w:fldChar w:fldCharType="begin"/>
        </w:r>
        <w:r>
          <w:instrText xml:space="preserve"> PAGE   \* MERGEFORMAT </w:instrText>
        </w:r>
        <w:r>
          <w:fldChar w:fldCharType="separate"/>
        </w:r>
        <w:r w:rsidR="002240E0">
          <w:rPr>
            <w:noProof/>
          </w:rPr>
          <w:t>2</w:t>
        </w:r>
        <w:r>
          <w:rPr>
            <w:noProof/>
          </w:rPr>
          <w:fldChar w:fldCharType="end"/>
        </w:r>
      </w:p>
    </w:sdtContent>
  </w:sdt>
  <w:p w:rsidR="00BC2B4D" w:rsidRPr="007768BA" w:rsidRDefault="00D152D2">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36"/>
    <w:rsid w:val="00013E8E"/>
    <w:rsid w:val="00024945"/>
    <w:rsid w:val="00033D68"/>
    <w:rsid w:val="00045C2C"/>
    <w:rsid w:val="00054136"/>
    <w:rsid w:val="000629C7"/>
    <w:rsid w:val="00082FDE"/>
    <w:rsid w:val="000906BB"/>
    <w:rsid w:val="000908F4"/>
    <w:rsid w:val="0009499F"/>
    <w:rsid w:val="000B01F0"/>
    <w:rsid w:val="000B25C2"/>
    <w:rsid w:val="000B7674"/>
    <w:rsid w:val="000D2826"/>
    <w:rsid w:val="000D519B"/>
    <w:rsid w:val="00100111"/>
    <w:rsid w:val="0010224F"/>
    <w:rsid w:val="001059E2"/>
    <w:rsid w:val="0010633F"/>
    <w:rsid w:val="00111942"/>
    <w:rsid w:val="00111CD0"/>
    <w:rsid w:val="00116BA2"/>
    <w:rsid w:val="0014435B"/>
    <w:rsid w:val="00147801"/>
    <w:rsid w:val="00153469"/>
    <w:rsid w:val="00182DC7"/>
    <w:rsid w:val="001841BA"/>
    <w:rsid w:val="0018630B"/>
    <w:rsid w:val="001865B8"/>
    <w:rsid w:val="00196BC7"/>
    <w:rsid w:val="001A6C94"/>
    <w:rsid w:val="001C0B5E"/>
    <w:rsid w:val="001D0FCB"/>
    <w:rsid w:val="001D6870"/>
    <w:rsid w:val="001E5B20"/>
    <w:rsid w:val="001E6900"/>
    <w:rsid w:val="00207A9F"/>
    <w:rsid w:val="00221F30"/>
    <w:rsid w:val="002240E0"/>
    <w:rsid w:val="00230DFA"/>
    <w:rsid w:val="00231DC7"/>
    <w:rsid w:val="0023251F"/>
    <w:rsid w:val="002357CA"/>
    <w:rsid w:val="00241353"/>
    <w:rsid w:val="0024479E"/>
    <w:rsid w:val="002515B2"/>
    <w:rsid w:val="0025200F"/>
    <w:rsid w:val="0025514F"/>
    <w:rsid w:val="0026522F"/>
    <w:rsid w:val="00273D32"/>
    <w:rsid w:val="00284381"/>
    <w:rsid w:val="00295D21"/>
    <w:rsid w:val="002C1F09"/>
    <w:rsid w:val="002C5089"/>
    <w:rsid w:val="002D6BC6"/>
    <w:rsid w:val="002D74FE"/>
    <w:rsid w:val="002F6A98"/>
    <w:rsid w:val="00301541"/>
    <w:rsid w:val="0030171F"/>
    <w:rsid w:val="00301EEA"/>
    <w:rsid w:val="00302E90"/>
    <w:rsid w:val="00304B4B"/>
    <w:rsid w:val="00305472"/>
    <w:rsid w:val="00320F87"/>
    <w:rsid w:val="00327129"/>
    <w:rsid w:val="003341F7"/>
    <w:rsid w:val="0033453C"/>
    <w:rsid w:val="00336DE8"/>
    <w:rsid w:val="00345513"/>
    <w:rsid w:val="003505C8"/>
    <w:rsid w:val="00352B0D"/>
    <w:rsid w:val="0035533B"/>
    <w:rsid w:val="00356C6E"/>
    <w:rsid w:val="00362CA6"/>
    <w:rsid w:val="00372087"/>
    <w:rsid w:val="003762C9"/>
    <w:rsid w:val="003804F2"/>
    <w:rsid w:val="00396BC4"/>
    <w:rsid w:val="003C08FE"/>
    <w:rsid w:val="003D1B1D"/>
    <w:rsid w:val="003D3E8B"/>
    <w:rsid w:val="003F1511"/>
    <w:rsid w:val="003F5AFD"/>
    <w:rsid w:val="003F5C6E"/>
    <w:rsid w:val="003F790E"/>
    <w:rsid w:val="00406424"/>
    <w:rsid w:val="004111E0"/>
    <w:rsid w:val="0042333E"/>
    <w:rsid w:val="00444458"/>
    <w:rsid w:val="004535C7"/>
    <w:rsid w:val="004564CF"/>
    <w:rsid w:val="00470420"/>
    <w:rsid w:val="0047360C"/>
    <w:rsid w:val="00476345"/>
    <w:rsid w:val="004765FC"/>
    <w:rsid w:val="004814D7"/>
    <w:rsid w:val="004A2274"/>
    <w:rsid w:val="004A472B"/>
    <w:rsid w:val="004A6911"/>
    <w:rsid w:val="004C60BD"/>
    <w:rsid w:val="004D10E1"/>
    <w:rsid w:val="004E3C77"/>
    <w:rsid w:val="004E6156"/>
    <w:rsid w:val="0050054E"/>
    <w:rsid w:val="005019F2"/>
    <w:rsid w:val="005126BE"/>
    <w:rsid w:val="00520452"/>
    <w:rsid w:val="005452A7"/>
    <w:rsid w:val="00551566"/>
    <w:rsid w:val="005770D1"/>
    <w:rsid w:val="0058043E"/>
    <w:rsid w:val="00581EC4"/>
    <w:rsid w:val="005B3438"/>
    <w:rsid w:val="005B4AE5"/>
    <w:rsid w:val="005C49DD"/>
    <w:rsid w:val="005C6220"/>
    <w:rsid w:val="005F04D4"/>
    <w:rsid w:val="005F37A9"/>
    <w:rsid w:val="005F4747"/>
    <w:rsid w:val="006017F7"/>
    <w:rsid w:val="006130F4"/>
    <w:rsid w:val="00616DB8"/>
    <w:rsid w:val="00635320"/>
    <w:rsid w:val="0064090E"/>
    <w:rsid w:val="0064213E"/>
    <w:rsid w:val="0064703A"/>
    <w:rsid w:val="006541CD"/>
    <w:rsid w:val="00676F44"/>
    <w:rsid w:val="006800C0"/>
    <w:rsid w:val="00686E51"/>
    <w:rsid w:val="00697C52"/>
    <w:rsid w:val="006A63D3"/>
    <w:rsid w:val="006C19EA"/>
    <w:rsid w:val="006C2861"/>
    <w:rsid w:val="006D5271"/>
    <w:rsid w:val="006E5A18"/>
    <w:rsid w:val="006E7443"/>
    <w:rsid w:val="006F6C10"/>
    <w:rsid w:val="006F6D10"/>
    <w:rsid w:val="0070698B"/>
    <w:rsid w:val="00725F5A"/>
    <w:rsid w:val="007375A3"/>
    <w:rsid w:val="0075399C"/>
    <w:rsid w:val="00753B48"/>
    <w:rsid w:val="007546FE"/>
    <w:rsid w:val="00760E2C"/>
    <w:rsid w:val="00761F1E"/>
    <w:rsid w:val="00780935"/>
    <w:rsid w:val="007861D0"/>
    <w:rsid w:val="00787C67"/>
    <w:rsid w:val="007A26FD"/>
    <w:rsid w:val="007A44EB"/>
    <w:rsid w:val="007B07E5"/>
    <w:rsid w:val="007B3B4C"/>
    <w:rsid w:val="007C7289"/>
    <w:rsid w:val="007D2879"/>
    <w:rsid w:val="007D370A"/>
    <w:rsid w:val="007D4E64"/>
    <w:rsid w:val="007E3440"/>
    <w:rsid w:val="007E7D67"/>
    <w:rsid w:val="007F061A"/>
    <w:rsid w:val="00804285"/>
    <w:rsid w:val="00812D70"/>
    <w:rsid w:val="0081760D"/>
    <w:rsid w:val="00820760"/>
    <w:rsid w:val="00836CC1"/>
    <w:rsid w:val="00842B69"/>
    <w:rsid w:val="00844D9A"/>
    <w:rsid w:val="0085115C"/>
    <w:rsid w:val="008515E4"/>
    <w:rsid w:val="00865482"/>
    <w:rsid w:val="00885629"/>
    <w:rsid w:val="008A6FE6"/>
    <w:rsid w:val="008C024D"/>
    <w:rsid w:val="008C157B"/>
    <w:rsid w:val="008C322E"/>
    <w:rsid w:val="008D3682"/>
    <w:rsid w:val="008D37BA"/>
    <w:rsid w:val="008D50F0"/>
    <w:rsid w:val="008D7C72"/>
    <w:rsid w:val="008F3934"/>
    <w:rsid w:val="008F6ABD"/>
    <w:rsid w:val="00900FC3"/>
    <w:rsid w:val="00904254"/>
    <w:rsid w:val="009104D2"/>
    <w:rsid w:val="00916DFC"/>
    <w:rsid w:val="00922315"/>
    <w:rsid w:val="0093243B"/>
    <w:rsid w:val="009340D2"/>
    <w:rsid w:val="0098783E"/>
    <w:rsid w:val="00991D76"/>
    <w:rsid w:val="009A5972"/>
    <w:rsid w:val="009A6336"/>
    <w:rsid w:val="009B1837"/>
    <w:rsid w:val="009B7F72"/>
    <w:rsid w:val="009C6177"/>
    <w:rsid w:val="009C7B36"/>
    <w:rsid w:val="009D6BD0"/>
    <w:rsid w:val="009E2EC4"/>
    <w:rsid w:val="009E2FFD"/>
    <w:rsid w:val="009E4723"/>
    <w:rsid w:val="009E693F"/>
    <w:rsid w:val="00A136F3"/>
    <w:rsid w:val="00A17D82"/>
    <w:rsid w:val="00A32965"/>
    <w:rsid w:val="00A33C77"/>
    <w:rsid w:val="00A36E93"/>
    <w:rsid w:val="00A40A88"/>
    <w:rsid w:val="00A42350"/>
    <w:rsid w:val="00A45821"/>
    <w:rsid w:val="00A52E23"/>
    <w:rsid w:val="00A613D0"/>
    <w:rsid w:val="00A642B5"/>
    <w:rsid w:val="00A66171"/>
    <w:rsid w:val="00A679CA"/>
    <w:rsid w:val="00A72986"/>
    <w:rsid w:val="00A75935"/>
    <w:rsid w:val="00A77BA9"/>
    <w:rsid w:val="00A821A7"/>
    <w:rsid w:val="00AC20BE"/>
    <w:rsid w:val="00AD3C10"/>
    <w:rsid w:val="00AD57FF"/>
    <w:rsid w:val="00AF08B5"/>
    <w:rsid w:val="00AF5871"/>
    <w:rsid w:val="00B0495E"/>
    <w:rsid w:val="00B07343"/>
    <w:rsid w:val="00B10C8B"/>
    <w:rsid w:val="00B25FBB"/>
    <w:rsid w:val="00B2764D"/>
    <w:rsid w:val="00B402CE"/>
    <w:rsid w:val="00B43491"/>
    <w:rsid w:val="00B44ABA"/>
    <w:rsid w:val="00B50B57"/>
    <w:rsid w:val="00B7060C"/>
    <w:rsid w:val="00B74E53"/>
    <w:rsid w:val="00B81A1B"/>
    <w:rsid w:val="00B97680"/>
    <w:rsid w:val="00BA0ACC"/>
    <w:rsid w:val="00BB5B33"/>
    <w:rsid w:val="00BC278B"/>
    <w:rsid w:val="00BC40BE"/>
    <w:rsid w:val="00BC5572"/>
    <w:rsid w:val="00BE216B"/>
    <w:rsid w:val="00BE6567"/>
    <w:rsid w:val="00BF3CE4"/>
    <w:rsid w:val="00C025C5"/>
    <w:rsid w:val="00C031C5"/>
    <w:rsid w:val="00C03EFC"/>
    <w:rsid w:val="00C1598F"/>
    <w:rsid w:val="00C3389F"/>
    <w:rsid w:val="00C358F6"/>
    <w:rsid w:val="00C44C91"/>
    <w:rsid w:val="00C47A21"/>
    <w:rsid w:val="00C67385"/>
    <w:rsid w:val="00C94E6B"/>
    <w:rsid w:val="00CA6EF3"/>
    <w:rsid w:val="00CB3A30"/>
    <w:rsid w:val="00CD6606"/>
    <w:rsid w:val="00CF1479"/>
    <w:rsid w:val="00D03F9B"/>
    <w:rsid w:val="00D152D2"/>
    <w:rsid w:val="00D34BFE"/>
    <w:rsid w:val="00D357AF"/>
    <w:rsid w:val="00D35B32"/>
    <w:rsid w:val="00D375F9"/>
    <w:rsid w:val="00D612EB"/>
    <w:rsid w:val="00D71B9F"/>
    <w:rsid w:val="00D76B39"/>
    <w:rsid w:val="00D92DB9"/>
    <w:rsid w:val="00DA104F"/>
    <w:rsid w:val="00DA2AE1"/>
    <w:rsid w:val="00DA4305"/>
    <w:rsid w:val="00DA7594"/>
    <w:rsid w:val="00DC6A96"/>
    <w:rsid w:val="00DD43DF"/>
    <w:rsid w:val="00E2095D"/>
    <w:rsid w:val="00E30320"/>
    <w:rsid w:val="00E32802"/>
    <w:rsid w:val="00E34DE2"/>
    <w:rsid w:val="00E3745E"/>
    <w:rsid w:val="00E42148"/>
    <w:rsid w:val="00E6101E"/>
    <w:rsid w:val="00E667EE"/>
    <w:rsid w:val="00E75367"/>
    <w:rsid w:val="00E7567E"/>
    <w:rsid w:val="00EA24C9"/>
    <w:rsid w:val="00EA55B7"/>
    <w:rsid w:val="00EB283E"/>
    <w:rsid w:val="00EB593F"/>
    <w:rsid w:val="00EC74DD"/>
    <w:rsid w:val="00EF183A"/>
    <w:rsid w:val="00EF39AA"/>
    <w:rsid w:val="00EF4F37"/>
    <w:rsid w:val="00F01EE1"/>
    <w:rsid w:val="00F05D54"/>
    <w:rsid w:val="00F070FF"/>
    <w:rsid w:val="00F17990"/>
    <w:rsid w:val="00F27B4A"/>
    <w:rsid w:val="00F355C7"/>
    <w:rsid w:val="00F36137"/>
    <w:rsid w:val="00F4634D"/>
    <w:rsid w:val="00F63FD8"/>
    <w:rsid w:val="00F66430"/>
    <w:rsid w:val="00F720EE"/>
    <w:rsid w:val="00F748DE"/>
    <w:rsid w:val="00F91373"/>
    <w:rsid w:val="00FA3A10"/>
    <w:rsid w:val="00FB2339"/>
    <w:rsid w:val="00FB352B"/>
    <w:rsid w:val="00FD19D7"/>
    <w:rsid w:val="00FD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3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A633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6336"/>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A6336"/>
    <w:rPr>
      <w:b/>
      <w:color w:val="26282F"/>
    </w:rPr>
  </w:style>
  <w:style w:type="character" w:customStyle="1" w:styleId="a4">
    <w:name w:val="Гипертекстовая ссылка"/>
    <w:basedOn w:val="a3"/>
    <w:uiPriority w:val="99"/>
    <w:rsid w:val="009A6336"/>
    <w:rPr>
      <w:rFonts w:cs="Times New Roman"/>
      <w:b/>
      <w:color w:val="106BBE"/>
    </w:rPr>
  </w:style>
  <w:style w:type="paragraph" w:customStyle="1" w:styleId="a5">
    <w:name w:val="Нормальный (таблица)"/>
    <w:basedOn w:val="a"/>
    <w:next w:val="a"/>
    <w:uiPriority w:val="99"/>
    <w:rsid w:val="009A6336"/>
    <w:pPr>
      <w:ind w:firstLine="0"/>
    </w:pPr>
  </w:style>
  <w:style w:type="paragraph" w:customStyle="1" w:styleId="a6">
    <w:name w:val="Прижатый влево"/>
    <w:basedOn w:val="a"/>
    <w:next w:val="a"/>
    <w:uiPriority w:val="99"/>
    <w:rsid w:val="009A6336"/>
    <w:pPr>
      <w:ind w:firstLine="0"/>
      <w:jc w:val="left"/>
    </w:pPr>
  </w:style>
  <w:style w:type="character" w:styleId="a7">
    <w:name w:val="Hyperlink"/>
    <w:basedOn w:val="a0"/>
    <w:uiPriority w:val="99"/>
    <w:semiHidden/>
    <w:unhideWhenUsed/>
    <w:rsid w:val="009A6336"/>
    <w:rPr>
      <w:rFonts w:cs="Times New Roman"/>
      <w:color w:val="0000FF"/>
      <w:u w:val="single"/>
    </w:rPr>
  </w:style>
  <w:style w:type="paragraph" w:customStyle="1" w:styleId="s1">
    <w:name w:val="s_1"/>
    <w:basedOn w:val="a"/>
    <w:rsid w:val="009A633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9A633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9A633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9A6336"/>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8">
    <w:name w:val="List Paragraph"/>
    <w:basedOn w:val="a"/>
    <w:uiPriority w:val="34"/>
    <w:qFormat/>
    <w:rsid w:val="009A6336"/>
    <w:pPr>
      <w:ind w:left="708"/>
    </w:pPr>
  </w:style>
  <w:style w:type="paragraph" w:styleId="a9">
    <w:name w:val="header"/>
    <w:basedOn w:val="a"/>
    <w:link w:val="aa"/>
    <w:uiPriority w:val="99"/>
    <w:unhideWhenUsed/>
    <w:rsid w:val="009A6336"/>
    <w:pPr>
      <w:tabs>
        <w:tab w:val="center" w:pos="4677"/>
        <w:tab w:val="right" w:pos="9355"/>
      </w:tabs>
    </w:pPr>
  </w:style>
  <w:style w:type="character" w:customStyle="1" w:styleId="aa">
    <w:name w:val="Верхний колонтитул Знак"/>
    <w:basedOn w:val="a0"/>
    <w:link w:val="a9"/>
    <w:uiPriority w:val="99"/>
    <w:rsid w:val="009A6336"/>
    <w:rPr>
      <w:rFonts w:ascii="Times New Roman CYR" w:eastAsiaTheme="minorEastAsia" w:hAnsi="Times New Roman CYR" w:cs="Times New Roman CYR"/>
      <w:sz w:val="24"/>
      <w:szCs w:val="24"/>
      <w:lang w:eastAsia="ru-RU"/>
    </w:rPr>
  </w:style>
  <w:style w:type="paragraph" w:styleId="ab">
    <w:name w:val="Balloon Text"/>
    <w:basedOn w:val="a"/>
    <w:link w:val="ac"/>
    <w:uiPriority w:val="99"/>
    <w:semiHidden/>
    <w:unhideWhenUsed/>
    <w:rsid w:val="002240E0"/>
    <w:rPr>
      <w:rFonts w:ascii="Tahoma" w:hAnsi="Tahoma" w:cs="Tahoma"/>
      <w:sz w:val="16"/>
      <w:szCs w:val="16"/>
    </w:rPr>
  </w:style>
  <w:style w:type="character" w:customStyle="1" w:styleId="ac">
    <w:name w:val="Текст выноски Знак"/>
    <w:basedOn w:val="a0"/>
    <w:link w:val="ab"/>
    <w:uiPriority w:val="99"/>
    <w:semiHidden/>
    <w:rsid w:val="002240E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3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A633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6336"/>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A6336"/>
    <w:rPr>
      <w:b/>
      <w:color w:val="26282F"/>
    </w:rPr>
  </w:style>
  <w:style w:type="character" w:customStyle="1" w:styleId="a4">
    <w:name w:val="Гипертекстовая ссылка"/>
    <w:basedOn w:val="a3"/>
    <w:uiPriority w:val="99"/>
    <w:rsid w:val="009A6336"/>
    <w:rPr>
      <w:rFonts w:cs="Times New Roman"/>
      <w:b/>
      <w:color w:val="106BBE"/>
    </w:rPr>
  </w:style>
  <w:style w:type="paragraph" w:customStyle="1" w:styleId="a5">
    <w:name w:val="Нормальный (таблица)"/>
    <w:basedOn w:val="a"/>
    <w:next w:val="a"/>
    <w:uiPriority w:val="99"/>
    <w:rsid w:val="009A6336"/>
    <w:pPr>
      <w:ind w:firstLine="0"/>
    </w:pPr>
  </w:style>
  <w:style w:type="paragraph" w:customStyle="1" w:styleId="a6">
    <w:name w:val="Прижатый влево"/>
    <w:basedOn w:val="a"/>
    <w:next w:val="a"/>
    <w:uiPriority w:val="99"/>
    <w:rsid w:val="009A6336"/>
    <w:pPr>
      <w:ind w:firstLine="0"/>
      <w:jc w:val="left"/>
    </w:pPr>
  </w:style>
  <w:style w:type="character" w:styleId="a7">
    <w:name w:val="Hyperlink"/>
    <w:basedOn w:val="a0"/>
    <w:uiPriority w:val="99"/>
    <w:semiHidden/>
    <w:unhideWhenUsed/>
    <w:rsid w:val="009A6336"/>
    <w:rPr>
      <w:rFonts w:cs="Times New Roman"/>
      <w:color w:val="0000FF"/>
      <w:u w:val="single"/>
    </w:rPr>
  </w:style>
  <w:style w:type="paragraph" w:customStyle="1" w:styleId="s1">
    <w:name w:val="s_1"/>
    <w:basedOn w:val="a"/>
    <w:rsid w:val="009A633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9A633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9A633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9A6336"/>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8">
    <w:name w:val="List Paragraph"/>
    <w:basedOn w:val="a"/>
    <w:uiPriority w:val="34"/>
    <w:qFormat/>
    <w:rsid w:val="009A6336"/>
    <w:pPr>
      <w:ind w:left="708"/>
    </w:pPr>
  </w:style>
  <w:style w:type="paragraph" w:styleId="a9">
    <w:name w:val="header"/>
    <w:basedOn w:val="a"/>
    <w:link w:val="aa"/>
    <w:uiPriority w:val="99"/>
    <w:unhideWhenUsed/>
    <w:rsid w:val="009A6336"/>
    <w:pPr>
      <w:tabs>
        <w:tab w:val="center" w:pos="4677"/>
        <w:tab w:val="right" w:pos="9355"/>
      </w:tabs>
    </w:pPr>
  </w:style>
  <w:style w:type="character" w:customStyle="1" w:styleId="aa">
    <w:name w:val="Верхний колонтитул Знак"/>
    <w:basedOn w:val="a0"/>
    <w:link w:val="a9"/>
    <w:uiPriority w:val="99"/>
    <w:rsid w:val="009A6336"/>
    <w:rPr>
      <w:rFonts w:ascii="Times New Roman CYR" w:eastAsiaTheme="minorEastAsia" w:hAnsi="Times New Roman CYR" w:cs="Times New Roman CYR"/>
      <w:sz w:val="24"/>
      <w:szCs w:val="24"/>
      <w:lang w:eastAsia="ru-RU"/>
    </w:rPr>
  </w:style>
  <w:style w:type="paragraph" w:styleId="ab">
    <w:name w:val="Balloon Text"/>
    <w:basedOn w:val="a"/>
    <w:link w:val="ac"/>
    <w:uiPriority w:val="99"/>
    <w:semiHidden/>
    <w:unhideWhenUsed/>
    <w:rsid w:val="002240E0"/>
    <w:rPr>
      <w:rFonts w:ascii="Tahoma" w:hAnsi="Tahoma" w:cs="Tahoma"/>
      <w:sz w:val="16"/>
      <w:szCs w:val="16"/>
    </w:rPr>
  </w:style>
  <w:style w:type="character" w:customStyle="1" w:styleId="ac">
    <w:name w:val="Текст выноски Знак"/>
    <w:basedOn w:val="a0"/>
    <w:link w:val="ab"/>
    <w:uiPriority w:val="99"/>
    <w:semiHidden/>
    <w:rsid w:val="002240E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EE9E541F5F62FD7F7A12CA9E7537FB1DB28E06864E01E1F68FD64FF3C9DD079E7CA061E5F328940686BBDA47527A6D1A63F81F0880549F3D52K"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ivo.garant.ru/document?id=10002673&amp;sub=3" TargetMode="External"/><Relationship Id="rId17" Type="http://schemas.openxmlformats.org/officeDocument/2006/relationships/hyperlink" Target="http://mobileonline.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5E1A140958A4631AB363103DAAAFCA8A455E5674D5B947A9C1408A1FC24A74781049303417D6295240BC90464906DDAA237887D1B027XBAAM" TargetMode="External"/><Relationship Id="rId23" Type="http://schemas.openxmlformats.org/officeDocument/2006/relationships/hyperlink" Target="http://mobileonline.garant.ru/" TargetMode="External"/><Relationship Id="rId10" Type="http://schemas.openxmlformats.org/officeDocument/2006/relationships/hyperlink" Target="garantF1://45128751.0"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250D1C83712FBAEE1DD094FC53BD651F4807487D0A2B4B7171004594F0ED210FF901749D02A13D44ABEFD66A228CC4682D826F707E3V6o7L"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AC45-DEC3-4005-A53B-50F0C37F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7235</Words>
  <Characters>41242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9</cp:revision>
  <cp:lastPrinted>2019-12-06T04:34:00Z</cp:lastPrinted>
  <dcterms:created xsi:type="dcterms:W3CDTF">2019-12-03T07:12:00Z</dcterms:created>
  <dcterms:modified xsi:type="dcterms:W3CDTF">2019-12-06T04:38:00Z</dcterms:modified>
</cp:coreProperties>
</file>