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77B5A" w:rsidRDefault="005B738E" w:rsidP="00377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2560C0">
        <w:rPr>
          <w:rFonts w:ascii="Times New Roman" w:hAnsi="Times New Roman"/>
          <w:b/>
          <w:sz w:val="24"/>
          <w:szCs w:val="24"/>
          <w:lang w:eastAsia="en-US"/>
        </w:rPr>
        <w:t>15 августа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E78D1">
        <w:rPr>
          <w:rFonts w:ascii="Times New Roman" w:hAnsi="Times New Roman"/>
          <w:b/>
          <w:sz w:val="24"/>
          <w:szCs w:val="24"/>
          <w:lang w:eastAsia="en-US"/>
        </w:rPr>
        <w:t xml:space="preserve">   201</w:t>
      </w:r>
      <w:r w:rsidR="006A68F8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 </w:t>
      </w:r>
      <w:r w:rsidR="002560C0">
        <w:rPr>
          <w:rFonts w:ascii="Times New Roman" w:hAnsi="Times New Roman"/>
          <w:b/>
          <w:sz w:val="24"/>
          <w:szCs w:val="24"/>
          <w:lang w:eastAsia="en-US"/>
        </w:rPr>
        <w:t>69</w:t>
      </w:r>
    </w:p>
    <w:p w:rsidR="006A68F8" w:rsidRPr="006A68F8" w:rsidRDefault="006A68F8" w:rsidP="00377B5A">
      <w:pPr>
        <w:spacing w:after="0" w:line="240" w:lineRule="auto"/>
        <w:rPr>
          <w:b/>
          <w:sz w:val="28"/>
          <w:szCs w:val="28"/>
        </w:rPr>
      </w:pPr>
    </w:p>
    <w:p w:rsidR="005B738E" w:rsidRPr="006A68F8" w:rsidRDefault="005B738E" w:rsidP="00761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8F8">
        <w:rPr>
          <w:rFonts w:ascii="Times New Roman" w:hAnsi="Times New Roman" w:cs="Times New Roman"/>
          <w:b/>
          <w:sz w:val="28"/>
          <w:szCs w:val="28"/>
        </w:rPr>
        <w:t>О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6A68F8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>ый</w:t>
      </w:r>
      <w:r w:rsidRPr="006A68F8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>, утверждённый постановлением администрации сельского поселения Александровка муниципального района Большеглушицкий Самарской области от 12.01.2017 г. № 3</w:t>
      </w:r>
      <w:proofErr w:type="gramEnd"/>
    </w:p>
    <w:p w:rsidR="005B738E" w:rsidRPr="006A68F8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от 27.07.2010 г. № 210-ФЗ </w:t>
      </w:r>
      <w:r w:rsidRPr="006A68F8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Александровка «Об утверждении Порядка разработки и утверждения административных регламентов предоставления муниципальных услуг» от 15.05.2012 г. № 35 </w:t>
      </w:r>
      <w:proofErr w:type="gramStart"/>
      <w:r w:rsidRPr="006A68F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Александровка муниципального района</w:t>
      </w:r>
      <w:proofErr w:type="gramEnd"/>
      <w:r w:rsidRPr="006A68F8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 администрация сельского поселения Александровка</w:t>
      </w:r>
    </w:p>
    <w:p w:rsidR="00761A9E" w:rsidRPr="006A68F8" w:rsidRDefault="005B738E" w:rsidP="005B73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68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6F70" w:rsidRDefault="005B738E" w:rsidP="001E6F70">
      <w:pPr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6F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A68F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</w:t>
      </w:r>
      <w:r w:rsidR="001E6F70">
        <w:rPr>
          <w:rFonts w:ascii="Times New Roman" w:hAnsi="Times New Roman" w:cs="Times New Roman"/>
          <w:sz w:val="28"/>
          <w:szCs w:val="28"/>
        </w:rPr>
        <w:t>,</w:t>
      </w:r>
      <w:r w:rsidR="001E6F70" w:rsidRPr="001E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70" w:rsidRPr="001E6F70"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сельского поселения Александровка муниципального района Большеглушицкий Самарской </w:t>
      </w:r>
      <w:r w:rsidR="001E6F70" w:rsidRPr="001E6F70">
        <w:rPr>
          <w:rFonts w:ascii="Times New Roman" w:hAnsi="Times New Roman" w:cs="Times New Roman"/>
          <w:sz w:val="28"/>
          <w:szCs w:val="28"/>
        </w:rPr>
        <w:lastRenderedPageBreak/>
        <w:t>области от 12.01.2017 г. № 3</w:t>
      </w:r>
      <w:r w:rsidR="001E6F70">
        <w:rPr>
          <w:rFonts w:ascii="Times New Roman" w:hAnsi="Times New Roman" w:cs="Times New Roman"/>
          <w:sz w:val="28"/>
          <w:szCs w:val="28"/>
        </w:rPr>
        <w:t xml:space="preserve"> («Александровские Вести»,2017, 17 января № 2(152)) следующие изменения:</w:t>
      </w:r>
      <w:proofErr w:type="gramEnd"/>
    </w:p>
    <w:p w:rsidR="001E6F70" w:rsidRPr="001E6F70" w:rsidRDefault="001E6F70" w:rsidP="001E6F7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. раздела 2 изложить в следующей редакции: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«2.12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ab/>
        <w:t>Специалист Администрации (МФЦ) не вправе требовать от заявителя: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   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   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6" w:history="1">
        <w:r w:rsidRPr="001E6F7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услуг";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     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E6F70" w:rsidRPr="001E6F70" w:rsidRDefault="001E6F70" w:rsidP="001E6F7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2) раздел 5 изложить в следующей редакции: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F70">
        <w:rPr>
          <w:rFonts w:ascii="Times New Roman" w:eastAsia="Times New Roman" w:hAnsi="Times New Roman" w:cs="Times New Roman"/>
          <w:b/>
          <w:sz w:val="28"/>
          <w:szCs w:val="24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предусмотренных </w:t>
      </w:r>
      <w:hyperlink r:id="rId7" w:history="1">
        <w:r w:rsidRPr="001E6F70">
          <w:rPr>
            <w:rFonts w:ascii="Times New Roman" w:eastAsia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порядке. </w:t>
      </w:r>
      <w:proofErr w:type="gramEnd"/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pacing w:val="-6"/>
          <w:sz w:val="28"/>
          <w:szCs w:val="24"/>
        </w:rPr>
        <w:t>5.2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работником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предусмотренными </w:t>
      </w:r>
      <w:hyperlink r:id="rId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>, или их работниками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5.3.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 подается в письменной форме на бумажном носителе, в электронной форме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532E58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bookmarkStart w:id="0" w:name="_GoBack"/>
      <w:bookmarkEnd w:id="0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="00532E58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Александровка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5.5. Заявитель или его законный представитель  могут обратиться с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жалобой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нарушение срока регистрации запроса  о предоставлении муниципальной услуги,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запроса, указанного в </w:t>
      </w:r>
      <w:hyperlink r:id="rId1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E6F70" w:rsidRPr="001E6F70" w:rsidRDefault="001E6F70" w:rsidP="001E6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7) отказ администрации, должностного лица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1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E6F7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E6F70" w:rsidRPr="001E6F70" w:rsidRDefault="001E6F70" w:rsidP="001E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1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жалобы от заявителя.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5.8. Жалоба должна содержать: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наименование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решения и (или) действия (бездействие) которых обжалуются;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2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Сроки рассмотрения жалобы</w:t>
      </w: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5.10. 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2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2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E6F70" w:rsidRPr="001E6F70" w:rsidRDefault="001E6F70" w:rsidP="001E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1E6F70" w:rsidRPr="001E6F70" w:rsidRDefault="001E6F70" w:rsidP="001E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5.11. По результатам рассмотрения жалобы принимается одно из следующих решений: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1E6F70" w:rsidRPr="001E6F70" w:rsidRDefault="001E6F70" w:rsidP="001E6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F70" w:rsidRPr="001E6F70" w:rsidRDefault="001E6F70" w:rsidP="001E6F7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5.13.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6F70" w:rsidRPr="001E6F70" w:rsidRDefault="001E6F70" w:rsidP="001E6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1E6F70" w:rsidRPr="001E6F70" w:rsidRDefault="001E6F70" w:rsidP="001E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38E" w:rsidRPr="006A68F8" w:rsidRDefault="005B738E" w:rsidP="0076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38E" w:rsidRPr="006A68F8" w:rsidRDefault="00761A9E" w:rsidP="007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738E" w:rsidRPr="006A68F8">
        <w:rPr>
          <w:rFonts w:ascii="Times New Roman" w:hAnsi="Times New Roman" w:cs="Times New Roman"/>
          <w:sz w:val="28"/>
          <w:szCs w:val="28"/>
        </w:rPr>
        <w:t xml:space="preserve"> </w:t>
      </w:r>
      <w:r w:rsidRPr="006A68F8">
        <w:rPr>
          <w:rFonts w:ascii="Times New Roman" w:hAnsi="Times New Roman" w:cs="Times New Roman"/>
          <w:sz w:val="28"/>
          <w:szCs w:val="28"/>
        </w:rPr>
        <w:t xml:space="preserve"> </w:t>
      </w:r>
      <w:r w:rsidR="005B738E" w:rsidRPr="006A68F8">
        <w:rPr>
          <w:rFonts w:ascii="Times New Roman" w:hAnsi="Times New Roman" w:cs="Times New Roman"/>
          <w:sz w:val="28"/>
          <w:szCs w:val="28"/>
        </w:rPr>
        <w:t xml:space="preserve">2. </w:t>
      </w:r>
      <w:r w:rsidRPr="006A68F8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5B738E" w:rsidRPr="006A68F8">
        <w:rPr>
          <w:rFonts w:ascii="Times New Roman" w:hAnsi="Times New Roman" w:cs="Times New Roman"/>
          <w:sz w:val="28"/>
          <w:szCs w:val="28"/>
        </w:rPr>
        <w:t xml:space="preserve">остановление в газете «Александровские Вести», </w:t>
      </w:r>
    </w:p>
    <w:p w:rsidR="005B738E" w:rsidRPr="006A68F8" w:rsidRDefault="00761A9E" w:rsidP="007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3</w:t>
      </w:r>
      <w:r w:rsidR="005B738E" w:rsidRPr="006A68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04AF3" w:rsidRDefault="00E04AF3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F3" w:rsidRDefault="00E04AF3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F3" w:rsidRDefault="00E04AF3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8E" w:rsidRPr="006A68F8" w:rsidRDefault="002560C0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B738E" w:rsidRPr="006A68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B738E" w:rsidRPr="006A68F8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</w:t>
      </w:r>
      <w:r w:rsidR="00761A9E" w:rsidRPr="006A68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8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738E" w:rsidRPr="006A68F8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A68F8" w:rsidRPr="006A68F8" w:rsidRDefault="005B738E" w:rsidP="006A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</w:t>
      </w:r>
      <w:r w:rsidR="006A68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60C0">
        <w:rPr>
          <w:rFonts w:ascii="Times New Roman" w:hAnsi="Times New Roman" w:cs="Times New Roman"/>
          <w:sz w:val="28"/>
          <w:szCs w:val="28"/>
        </w:rPr>
        <w:t>О.А.Пищулина</w:t>
      </w:r>
    </w:p>
    <w:p w:rsidR="005B738E" w:rsidRPr="006A68F8" w:rsidRDefault="005B738E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6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38E" w:rsidRPr="006A68F8" w:rsidRDefault="005B738E" w:rsidP="005B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5A" w:rsidRPr="00761A9E" w:rsidRDefault="00377B5A" w:rsidP="005B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B5A" w:rsidRPr="0076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E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E6F70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0C0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77B5A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E78D1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2E58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38E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8F8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1A9E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931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864BD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3EDA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342B"/>
    <w:rsid w:val="00DF45B0"/>
    <w:rsid w:val="00E04AF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402DB7A1BD4BED897F6CD6C9AC4B99C1AF21E1F7D966A8Bp2kAG" TargetMode="External"/><Relationship Id="rId13" Type="http://schemas.openxmlformats.org/officeDocument/2006/relationships/hyperlink" Target="consultantplus://offline/ref=03A1775B91AA0E9794017FD69E136815CF67420087D04D49BD6B6C90E19921CB2CD662BE3CW6Q6G" TargetMode="External"/><Relationship Id="rId18" Type="http://schemas.openxmlformats.org/officeDocument/2006/relationships/hyperlink" Target="consultantplus://offline/ref=8A4E37E76C2E6315FA5BCB36530BECA4EC61CD629280B95120003E6F51ABF5214D60621717C21C71jEq8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DFE5DE8505B1D92E2F24F50E24F8B2CBCB96A73485C0B7906F0F6A93F5658A062069724CEDABB0EDUBH" TargetMode="External"/><Relationship Id="rId7" Type="http://schemas.openxmlformats.org/officeDocument/2006/relationships/hyperlink" Target="consultantplus://offline/ref=C18106DD17A2578ECECDC7B33FBFAFC94402DB7A1BD4BED897F6CD6C9AC4B99C1AF21E1F7D966A8Bp2kAG" TargetMode="External"/><Relationship Id="rId12" Type="http://schemas.openxmlformats.org/officeDocument/2006/relationships/hyperlink" Target="consultantplus://offline/ref=BF0D6DE6B4A932EE603267A533A0A0F6ABBE8802488608F22565E26B72C8DE7E4B24A6BAF1DD9BB6S7L0H" TargetMode="External"/><Relationship Id="rId17" Type="http://schemas.openxmlformats.org/officeDocument/2006/relationships/hyperlink" Target="consultantplus://offline/ref=EAA390271FD7DDB2CF6F5F6E9ACEDF5C40AA861C46C01FA61D1AF4E14873A23F3064D34FA5E08599gDp8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B71E6A3A0FBE152DCE4CACC23F882462748510EBFC687E6D057DE7E78125D6086BED12EAF988568lFS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2D45440848D7D1FB491AAB5E00291B0AF84671D2E7231F937B44EA97DE800ACB1BAB02lDaEI" TargetMode="External"/><Relationship Id="rId11" Type="http://schemas.openxmlformats.org/officeDocument/2006/relationships/hyperlink" Target="consultantplus://offline/ref=DB357B178F0A84F0F26746C6CE32720551A8BEBBE4D9A5615A1813E55B07A5C4A043B2B95B696647i6y5H" TargetMode="External"/><Relationship Id="rId24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06948517067C3F75BDC6CB5D86BF54A36208E8AF9B03BF46D4ACDB3C74C7D6B40ACAF48D29F3EBWCj2G" TargetMode="External"/><Relationship Id="rId23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DB357B178F0A84F0F26746C6CE32720551A8BEBBE4D9A5615A1813E55B07A5C4A043B2B95B696647i6y5H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354E5E8F12DB748DBF625F782151121C6CB74966624E31C5217E156825DE94D7529FC8F7B1EEB879HFT8G" TargetMode="External"/><Relationship Id="rId22" Type="http://schemas.openxmlformats.org/officeDocument/2006/relationships/hyperlink" Target="consultantplus://offline/ref=C2DFE5DE8505B1D92E2F24F50E24F8B2CBCB96A73485C0B7906F0F6A93F5658A062069724CEDABB0ED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1833-4E29-4810-A5FB-1902FC1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2017-01-12T04:24:00Z</cp:lastPrinted>
  <dcterms:created xsi:type="dcterms:W3CDTF">2016-11-22T09:38:00Z</dcterms:created>
  <dcterms:modified xsi:type="dcterms:W3CDTF">2019-08-15T05:44:00Z</dcterms:modified>
</cp:coreProperties>
</file>