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УЧРЕЖДЕНИЕ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. Александровка,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тел. 43-2-56; 43-2-86</w:t>
      </w: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53A7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E53A7">
        <w:rPr>
          <w:rFonts w:ascii="Times New Roman" w:eastAsia="Times New Roman" w:hAnsi="Times New Roman"/>
          <w:b/>
          <w:sz w:val="24"/>
          <w:szCs w:val="24"/>
        </w:rPr>
        <w:t xml:space="preserve"> ПОСТАНОВЛЕНИЕ </w:t>
      </w:r>
    </w:p>
    <w:p w:rsidR="00B11094" w:rsidRDefault="004123A6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>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C3F68">
        <w:rPr>
          <w:rFonts w:ascii="Times New Roman" w:eastAsia="Times New Roman" w:hAnsi="Times New Roman"/>
          <w:b/>
          <w:sz w:val="24"/>
          <w:szCs w:val="24"/>
        </w:rPr>
        <w:t>15 августа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201</w:t>
      </w:r>
      <w:r w:rsidR="00CE7D84">
        <w:rPr>
          <w:rFonts w:ascii="Times New Roman" w:eastAsia="Times New Roman" w:hAnsi="Times New Roman"/>
          <w:b/>
          <w:sz w:val="24"/>
          <w:szCs w:val="24"/>
        </w:rPr>
        <w:t>9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 w:rsidR="00CC3F68">
        <w:rPr>
          <w:rFonts w:ascii="Times New Roman" w:eastAsia="Times New Roman" w:hAnsi="Times New Roman"/>
          <w:b/>
          <w:sz w:val="24"/>
          <w:szCs w:val="24"/>
        </w:rPr>
        <w:t>66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094" w:rsidRPr="00CE7D84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D84">
        <w:rPr>
          <w:rFonts w:ascii="Times New Roman" w:hAnsi="Times New Roman"/>
          <w:b/>
          <w:sz w:val="28"/>
          <w:szCs w:val="28"/>
        </w:rPr>
        <w:t>О</w:t>
      </w:r>
      <w:r w:rsidR="00CE7D84" w:rsidRPr="00CE7D84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CE7D84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CE7D84" w:rsidRPr="00CE7D84">
        <w:rPr>
          <w:rFonts w:ascii="Times New Roman" w:hAnsi="Times New Roman"/>
          <w:b/>
          <w:sz w:val="28"/>
          <w:szCs w:val="28"/>
        </w:rPr>
        <w:t>ый</w:t>
      </w:r>
      <w:r w:rsidRPr="00CE7D84">
        <w:rPr>
          <w:rFonts w:ascii="Times New Roman" w:hAnsi="Times New Roman"/>
          <w:b/>
          <w:sz w:val="28"/>
          <w:szCs w:val="28"/>
        </w:rPr>
        <w:t xml:space="preserve"> регламент предоставления администрацией сельского поселения </w:t>
      </w:r>
      <w:r w:rsidRPr="00CE7D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Александровка </w:t>
      </w:r>
      <w:r w:rsidRPr="00CE7D84">
        <w:rPr>
          <w:rFonts w:ascii="Times New Roman" w:hAnsi="Times New Roman"/>
          <w:b/>
          <w:sz w:val="28"/>
          <w:szCs w:val="28"/>
        </w:rPr>
        <w:t xml:space="preserve">муниципального района Большеглушицкий Самарской области муниципальной услуги </w:t>
      </w:r>
      <w:r w:rsidRPr="00CE7D84">
        <w:rPr>
          <w:rFonts w:ascii="Times New Roman" w:hAnsi="Times New Roman"/>
          <w:b/>
          <w:bCs/>
          <w:sz w:val="28"/>
          <w:szCs w:val="28"/>
        </w:rPr>
        <w:t>«</w:t>
      </w:r>
      <w:r w:rsidRPr="00CE7D84">
        <w:rPr>
          <w:rFonts w:ascii="Times New Roman" w:hAnsi="Times New Roman"/>
          <w:b/>
          <w:sz w:val="28"/>
          <w:szCs w:val="28"/>
        </w:rPr>
        <w:t xml:space="preserve">Выдача выписок из </w:t>
      </w:r>
      <w:proofErr w:type="spellStart"/>
      <w:r w:rsidRPr="00CE7D84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CE7D84">
        <w:rPr>
          <w:rFonts w:ascii="Times New Roman" w:hAnsi="Times New Roman"/>
          <w:b/>
          <w:sz w:val="28"/>
          <w:szCs w:val="28"/>
        </w:rPr>
        <w:t xml:space="preserve"> книг»</w:t>
      </w:r>
      <w:r w:rsidR="00CE7D84" w:rsidRPr="00CE7D84">
        <w:rPr>
          <w:rFonts w:ascii="Times New Roman" w:hAnsi="Times New Roman"/>
          <w:b/>
          <w:sz w:val="28"/>
          <w:szCs w:val="28"/>
        </w:rPr>
        <w:t xml:space="preserve">, утверждённый постановлением администрации сельского поселения </w:t>
      </w:r>
      <w:r w:rsidR="00CE7D84" w:rsidRPr="00CE7D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Александровка </w:t>
      </w:r>
      <w:r w:rsidR="00CE7D84" w:rsidRPr="00CE7D84">
        <w:rPr>
          <w:rFonts w:ascii="Times New Roman" w:hAnsi="Times New Roman"/>
          <w:b/>
          <w:sz w:val="28"/>
          <w:szCs w:val="28"/>
        </w:rPr>
        <w:t>муниципального района Большеглушицкий Самарской области от 13.12.2016 г. № 73</w:t>
      </w:r>
    </w:p>
    <w:p w:rsidR="00B11094" w:rsidRPr="00CE7D84" w:rsidRDefault="00B11094" w:rsidP="00B1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94" w:rsidRPr="00CE7D84" w:rsidRDefault="00B11094" w:rsidP="00B1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D84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 Александровка муниципального района Большеглушицкий Самарской области от 16.05.2012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руководствуясь Уставом сельского поселения Александровка муниципального района Большеглушицкий Самарской области, администрация</w:t>
      </w:r>
      <w:proofErr w:type="gramEnd"/>
      <w:r w:rsidRPr="00CE7D84">
        <w:rPr>
          <w:rFonts w:ascii="Times New Roman" w:hAnsi="Times New Roman"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 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D84">
        <w:rPr>
          <w:rFonts w:ascii="Times New Roman" w:hAnsi="Times New Roman"/>
          <w:b/>
          <w:sz w:val="28"/>
          <w:szCs w:val="28"/>
        </w:rPr>
        <w:t>ПОСТАНОВЛЯЕТ:</w:t>
      </w:r>
    </w:p>
    <w:p w:rsidR="00CE7D84" w:rsidRPr="00CE7D84" w:rsidRDefault="00B11094" w:rsidP="00CE7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D84">
        <w:rPr>
          <w:rFonts w:ascii="Times New Roman" w:hAnsi="Times New Roman"/>
          <w:sz w:val="28"/>
          <w:szCs w:val="28"/>
        </w:rPr>
        <w:t xml:space="preserve">1. </w:t>
      </w:r>
      <w:r w:rsidR="00CE7D84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E7D84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Pr="00CE7D84">
        <w:rPr>
          <w:rFonts w:ascii="Times New Roman" w:hAnsi="Times New Roman"/>
          <w:bCs/>
          <w:sz w:val="28"/>
          <w:szCs w:val="28"/>
        </w:rPr>
        <w:t>«</w:t>
      </w:r>
      <w:r w:rsidRPr="00CE7D84"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 w:rsidRPr="00CE7D8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E7D84">
        <w:rPr>
          <w:rFonts w:ascii="Times New Roman" w:hAnsi="Times New Roman"/>
          <w:sz w:val="28"/>
          <w:szCs w:val="28"/>
        </w:rPr>
        <w:t xml:space="preserve"> книг»</w:t>
      </w:r>
      <w:r w:rsidR="00CE7D84">
        <w:rPr>
          <w:rFonts w:ascii="Times New Roman" w:hAnsi="Times New Roman"/>
          <w:sz w:val="28"/>
          <w:szCs w:val="28"/>
        </w:rPr>
        <w:t>,</w:t>
      </w:r>
      <w:r w:rsidR="00CE7D84" w:rsidRPr="00CE7D84">
        <w:rPr>
          <w:rFonts w:ascii="Times New Roman" w:hAnsi="Times New Roman"/>
          <w:b/>
          <w:sz w:val="28"/>
          <w:szCs w:val="28"/>
        </w:rPr>
        <w:t xml:space="preserve"> </w:t>
      </w:r>
      <w:r w:rsidR="00CE7D84" w:rsidRPr="00CE7D84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CE7D84" w:rsidRPr="00CE7D84">
        <w:rPr>
          <w:rFonts w:ascii="Times New Roman" w:hAnsi="Times New Roman"/>
          <w:color w:val="000000" w:themeColor="text1"/>
          <w:sz w:val="28"/>
          <w:szCs w:val="28"/>
        </w:rPr>
        <w:t xml:space="preserve">Александровка </w:t>
      </w:r>
      <w:r w:rsidR="00CE7D84" w:rsidRPr="00CE7D84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 от 13.12.2016 г. № 73</w:t>
      </w:r>
      <w:r w:rsidR="00CE7D84">
        <w:rPr>
          <w:rFonts w:ascii="Times New Roman" w:hAnsi="Times New Roman"/>
          <w:sz w:val="28"/>
          <w:szCs w:val="28"/>
        </w:rPr>
        <w:t xml:space="preserve"> </w:t>
      </w:r>
      <w:r w:rsidR="00CE7D84">
        <w:rPr>
          <w:rFonts w:ascii="Times New Roman" w:hAnsi="Times New Roman"/>
          <w:sz w:val="28"/>
          <w:szCs w:val="28"/>
        </w:rPr>
        <w:lastRenderedPageBreak/>
        <w:t>(«Александровские Вести»,2016, 19 декабря,№ 82(150)</w:t>
      </w:r>
      <w:r w:rsidR="00722925">
        <w:rPr>
          <w:rFonts w:ascii="Times New Roman" w:hAnsi="Times New Roman"/>
          <w:sz w:val="28"/>
          <w:szCs w:val="28"/>
        </w:rPr>
        <w:t>,«Александровские Вести»,2017, 05 апреля,№ 14(164))</w:t>
      </w:r>
      <w:r w:rsidR="00CE7D84">
        <w:rPr>
          <w:rFonts w:ascii="Times New Roman" w:hAnsi="Times New Roman"/>
          <w:sz w:val="28"/>
          <w:szCs w:val="28"/>
        </w:rPr>
        <w:t>следующие изменения:</w:t>
      </w:r>
    </w:p>
    <w:p w:rsidR="00CE7D84" w:rsidRPr="00CE7D84" w:rsidRDefault="00CE7D84" w:rsidP="00CE7D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раздел 5 изложить в следующей редакции:</w:t>
      </w:r>
    </w:p>
    <w:p w:rsidR="00CE7D84" w:rsidRPr="00CE7D84" w:rsidRDefault="00CE7D84" w:rsidP="00C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7D8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CE7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либо </w:t>
      </w:r>
      <w:r w:rsidRPr="00CE7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МФЦ, работника МФЦ, а также организаций, </w:t>
      </w:r>
      <w:r w:rsidRPr="00CE7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предусмотренных </w:t>
      </w:r>
      <w:hyperlink r:id="rId5" w:history="1">
        <w:r w:rsidRPr="00CE7D8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CE7D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или их работников</w:t>
      </w:r>
    </w:p>
    <w:p w:rsidR="00CE7D84" w:rsidRPr="00CE7D84" w:rsidRDefault="00CE7D84" w:rsidP="00CE7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7D84" w:rsidRPr="00CE7D84" w:rsidRDefault="00CE7D84" w:rsidP="00CE7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5.1. </w:t>
      </w:r>
      <w:proofErr w:type="gramStart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Pr="00CE7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МФЦ, работника МФЦ, а также организаций,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hyperlink r:id="rId6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E7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или их работников 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в досудебном (внесудебном) порядке. </w:t>
      </w:r>
      <w:proofErr w:type="gramEnd"/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pacing w:val="-6"/>
          <w:sz w:val="28"/>
          <w:szCs w:val="24"/>
          <w:lang w:eastAsia="ru-RU"/>
        </w:rPr>
        <w:t>5.2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. 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CE7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МФЦ,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администрации, </w:t>
      </w:r>
      <w:r w:rsidRPr="00CE7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работником МФЦ,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либо </w:t>
      </w:r>
      <w:r w:rsidRPr="00CE7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организациями,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предусмотренными </w:t>
      </w:r>
      <w:hyperlink r:id="rId7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E7D84">
        <w:rPr>
          <w:rFonts w:ascii="Times New Roman" w:eastAsia="Times New Roman" w:hAnsi="Times New Roman"/>
          <w:bCs/>
          <w:sz w:val="28"/>
          <w:szCs w:val="28"/>
          <w:lang w:eastAsia="ru-RU"/>
        </w:rPr>
        <w:t>, или их работниками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получении данным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муниципальной услуги (далее – жалоба)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5.3. </w:t>
      </w:r>
      <w:proofErr w:type="gramStart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Жалоба подается в письменной форме на бумажном носителе, в электронной форме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МФЦ), а также в организации, предусмотренные </w:t>
      </w:r>
      <w:hyperlink r:id="rId8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 на решения и действия (бездействие) главы сельского поселения </w:t>
      </w:r>
      <w:r w:rsidR="008274DC">
        <w:rPr>
          <w:rFonts w:ascii="Times New Roman" w:eastAsia="Times New Roman" w:hAnsi="Times New Roman"/>
          <w:sz w:val="28"/>
          <w:szCs w:val="28"/>
          <w:lang w:eastAsia="ru-RU"/>
        </w:rPr>
        <w:t>Александровка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Большеглушицкий </w:t>
      </w:r>
      <w:r w:rsidRPr="00CE7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Самарской области рассматриваются непосредственно главой сельского поселения </w:t>
      </w:r>
      <w:r w:rsidR="00827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Александровка</w:t>
      </w:r>
      <w:bookmarkStart w:id="0" w:name="_GoBack"/>
      <w:bookmarkEnd w:id="0"/>
      <w:r w:rsidRPr="00CE7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 на решения и действия (бездействие) работников организаций, предусмотренных </w:t>
      </w:r>
      <w:hyperlink r:id="rId9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заявителя.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Предмет досудебного (внесудебного) обжалования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5.5. Заявитель или его законный представитель  могут обратиться с </w:t>
      </w:r>
      <w:proofErr w:type="gramStart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жалобой</w:t>
      </w:r>
      <w:proofErr w:type="gramEnd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 в том числе в следующих случаях: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1) нарушение срока регистрации запроса  о предоставлении муниципальной услуги,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запроса, указанного в </w:t>
      </w:r>
      <w:hyperlink r:id="rId11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статье 15.1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proofErr w:type="gramEnd"/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области, муниципальными правовыми актами.</w:t>
      </w:r>
      <w:proofErr w:type="gramEnd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proofErr w:type="gramEnd"/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E7D84" w:rsidRPr="00CE7D84" w:rsidRDefault="00CE7D84" w:rsidP="00CE7D8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proofErr w:type="gramStart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7) отказ администрации, должностного лица администрации,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</w:t>
      </w:r>
      <w:hyperlink r:id="rId14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1.3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E7D84" w:rsidRPr="00CE7D84" w:rsidRDefault="00CE7D84" w:rsidP="00CE7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Pr="00CE7D84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E7D84" w:rsidRPr="00CE7D84" w:rsidRDefault="00CE7D84" w:rsidP="00CE7D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Основания для начала процедуры досудебного (внесудебного) обжалования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МФЦ либо учредителю МФЦ, а также в организации, предусмотренные </w:t>
      </w:r>
      <w:hyperlink r:id="rId17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 жалобы от заявителя.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5.8. Жалоба должна содержать: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1) наименование администрации, должностного лица администрации либо муниципального служащего,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его руководителя и (или) работника, организаций, предусмотренных </w:t>
      </w:r>
      <w:hyperlink r:id="rId18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решения и (или) действия (бездействие) которых обжалуются;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</w:t>
      </w:r>
      <w:hyperlink r:id="rId19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</w:t>
      </w:r>
      <w:hyperlink r:id="rId20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Права заявителя на получение информации и документов, необходимых для обоснования и рассмотрения жалобы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Сроки рассмотрения жалобы</w:t>
      </w: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5.10. </w:t>
      </w:r>
      <w:proofErr w:type="gramStart"/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Жалоба, поступившая в администрацию,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учредителю МФЦ, в организации, предусмотренные </w:t>
      </w:r>
      <w:hyperlink r:id="rId21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организаций, предусмотренных </w:t>
      </w:r>
      <w:hyperlink r:id="rId22" w:history="1">
        <w:r w:rsidRPr="00CE7D8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</w:t>
      </w: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E7D84" w:rsidRPr="00CE7D84" w:rsidRDefault="00CE7D84" w:rsidP="00CE7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CE7D84" w:rsidRPr="00CE7D84" w:rsidRDefault="00CE7D84" w:rsidP="00CE7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- в удовлетворении жалобы отказывается.</w:t>
      </w:r>
    </w:p>
    <w:p w:rsidR="00CE7D84" w:rsidRPr="00CE7D84" w:rsidRDefault="00CE7D84" w:rsidP="00CE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D84" w:rsidRPr="00CE7D84" w:rsidRDefault="00CE7D84" w:rsidP="00CE7D84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D84" w:rsidRPr="00CE7D84" w:rsidRDefault="00CE7D84" w:rsidP="00CE7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5.13.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7D84" w:rsidRPr="00CE7D84" w:rsidRDefault="00CE7D84" w:rsidP="00CE7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5.14. В случае признания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1094" w:rsidRPr="00CE7D84" w:rsidRDefault="00CE7D84" w:rsidP="00CE7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5.15. В случае установления в ходе или по результатам </w:t>
      </w:r>
      <w:proofErr w:type="gramStart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E7D8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B11094" w:rsidRPr="00CE7D84" w:rsidRDefault="00B11094" w:rsidP="00B110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7D84">
        <w:rPr>
          <w:rFonts w:ascii="Times New Roman" w:hAnsi="Times New Roman"/>
          <w:bCs/>
          <w:sz w:val="28"/>
          <w:szCs w:val="28"/>
        </w:rPr>
        <w:t xml:space="preserve">2. </w:t>
      </w:r>
      <w:r w:rsidR="004123A6" w:rsidRPr="00CE7D84">
        <w:rPr>
          <w:rFonts w:ascii="Times New Roman" w:hAnsi="Times New Roman"/>
          <w:bCs/>
          <w:sz w:val="28"/>
          <w:szCs w:val="28"/>
        </w:rPr>
        <w:t xml:space="preserve"> </w:t>
      </w:r>
      <w:r w:rsidRPr="00CE7D84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«Александровские Вести».</w:t>
      </w:r>
    </w:p>
    <w:p w:rsidR="00B11094" w:rsidRPr="00CE7D84" w:rsidRDefault="00B11094" w:rsidP="00CE7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D84">
        <w:rPr>
          <w:rFonts w:ascii="Times New Roman" w:hAnsi="Times New Roman"/>
          <w:sz w:val="28"/>
          <w:szCs w:val="28"/>
        </w:rPr>
        <w:t>3.</w:t>
      </w:r>
      <w:r w:rsidR="004123A6" w:rsidRPr="00CE7D84">
        <w:rPr>
          <w:rFonts w:ascii="Times New Roman" w:hAnsi="Times New Roman"/>
          <w:sz w:val="28"/>
          <w:szCs w:val="28"/>
        </w:rPr>
        <w:t xml:space="preserve"> </w:t>
      </w:r>
      <w:r w:rsidRPr="00CE7D8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CE7D84" w:rsidRDefault="00CC3F68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B11094" w:rsidRPr="00CE7D8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B11094" w:rsidRPr="00CE7D84">
        <w:rPr>
          <w:rFonts w:ascii="Times New Roman" w:hAnsi="Times New Roman"/>
          <w:sz w:val="28"/>
          <w:szCs w:val="28"/>
        </w:rPr>
        <w:t xml:space="preserve"> сельского поселения Александровка                  </w:t>
      </w:r>
      <w:r>
        <w:rPr>
          <w:rFonts w:ascii="Times New Roman" w:hAnsi="Times New Roman"/>
          <w:sz w:val="28"/>
          <w:szCs w:val="28"/>
        </w:rPr>
        <w:t>О.А.Пищулина</w:t>
      </w:r>
      <w:r w:rsidR="00B11094" w:rsidRPr="00CE7D84">
        <w:rPr>
          <w:rFonts w:ascii="Times New Roman" w:hAnsi="Times New Roman"/>
          <w:sz w:val="28"/>
          <w:szCs w:val="28"/>
        </w:rPr>
        <w:t xml:space="preserve">               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D84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7D8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   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B8A" w:rsidRDefault="00B11094" w:rsidP="00CE7D8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</w:p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4"/>
    <w:rsid w:val="00001DB0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1D27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23A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2925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274D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37A2F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1094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3F68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E7D84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0A63"/>
    <w:rsid w:val="00D64196"/>
    <w:rsid w:val="00D64DF0"/>
    <w:rsid w:val="00D6671E"/>
    <w:rsid w:val="00D76E75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5A58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7B178F0A84F0F26746C6CE32720551A8BEBBE4D9A5615A1813E55B07A5C4A043B2B95B696647i6y5H" TargetMode="External"/><Relationship Id="rId13" Type="http://schemas.openxmlformats.org/officeDocument/2006/relationships/hyperlink" Target="consultantplus://offline/ref=D306948517067C3F75BDC6CB5D86BF54A36208E8AF9B03BF46D4ACDB3C74C7D6B40ACAF48D29F3EBWCj2G" TargetMode="External"/><Relationship Id="rId18" Type="http://schemas.openxmlformats.org/officeDocument/2006/relationships/hyperlink" Target="consultantplus://offline/ref=BB71E6A3A0FBE152DCE4CACC23F882462748510EBFC687E6D057DE7E78125D6086BED12EAF988568lFS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consultantplus://offline/ref=C18106DD17A2578ECECDC7B33FBFAFC94402DB7A1BD4BED897F6CD6C9AC4B99C1AF21E1F7D966A8Bp2kAG" TargetMode="External"/><Relationship Id="rId12" Type="http://schemas.openxmlformats.org/officeDocument/2006/relationships/hyperlink" Target="consultantplus://offline/ref=354E5E8F12DB748DBF625F782151121C6CB74966624E31C5217E156825DE94D7529FC8F7B1EEB879HFT8G" TargetMode="External"/><Relationship Id="rId17" Type="http://schemas.openxmlformats.org/officeDocument/2006/relationships/hyperlink" Target="consultantplus://offline/ref=DB357B178F0A84F0F26746C6CE32720551A8BEBBE4D9A5615A1813E55B07A5C4A043B2B95B696647i6y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4E37E76C2E6315FA5BCB36530BECA4EC61CD629280B95120003E6F51ABF5214D60621717C21C71jEq8G" TargetMode="External"/><Relationship Id="rId20" Type="http://schemas.openxmlformats.org/officeDocument/2006/relationships/hyperlink" Target="consultantplus://offline/ref=C2DFE5DE8505B1D92E2F24F50E24F8B2CBCB96A73485C0B7906F0F6A93F5658A062069724CEDABB0EDU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106DD17A2578ECECDC7B33FBFAFC94402DB7A1BD4BED897F6CD6C9AC4B99C1AF21E1F7D966A8Bp2kAG" TargetMode="External"/><Relationship Id="rId11" Type="http://schemas.openxmlformats.org/officeDocument/2006/relationships/hyperlink" Target="consultantplus://offline/ref=03A1775B91AA0E9794017FD69E136815CF67420087D04D49BD6B6C90E19921CB2CD662BE3CW6Q6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18106DD17A2578ECECDC7B33FBFAFC94402DB7A1BD4BED897F6CD6C9AC4B99C1AF21E1F7D966A8Bp2kAG" TargetMode="External"/><Relationship Id="rId15" Type="http://schemas.openxmlformats.org/officeDocument/2006/relationships/hyperlink" Target="consultantplus://offline/ref=EAA390271FD7DDB2CF6F5F6E9ACEDF5C40AA861C46C01FA61D1AF4E14873A23F3064D34FA5E08599gDp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0D6DE6B4A932EE603267A533A0A0F6ABBE8802488608F22565E26B72C8DE7E4B24A6BAF1DD9BB6S7L0H" TargetMode="External"/><Relationship Id="rId19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57B178F0A84F0F26746C6CE32720551A8BEBBE4D9A5615A1813E55B07A5C4A043B2B95B696647i6y5H" TargetMode="External"/><Relationship Id="rId14" Type="http://schemas.openxmlformats.org/officeDocument/2006/relationships/hyperlink" Target="consultantplus://offline/ref=C18106DD17A2578ECECDC7B33FBFAFC94402DB7A1BD4BED897F6CD6C9AC4B99C1AF21E1F7D966A8Bp2kAG" TargetMode="External"/><Relationship Id="rId22" Type="http://schemas.openxmlformats.org/officeDocument/2006/relationships/hyperlink" Target="consultantplus://offline/ref=45386E710EFE9907324A2F352CD533A2CEDCA683658936C96713C0970CD822CDF2F3B9E19A5DC8D2e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cp:lastPrinted>2016-12-13T10:06:00Z</cp:lastPrinted>
  <dcterms:created xsi:type="dcterms:W3CDTF">2016-12-12T10:35:00Z</dcterms:created>
  <dcterms:modified xsi:type="dcterms:W3CDTF">2019-08-15T05:52:00Z</dcterms:modified>
</cp:coreProperties>
</file>