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9A" w:rsidRDefault="002A519A" w:rsidP="002A519A">
      <w:pPr>
        <w:shd w:val="clear" w:color="auto" w:fill="FFFFFF"/>
        <w:spacing w:after="0" w:line="360" w:lineRule="atLeast"/>
        <w:ind w:hanging="709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</w:p>
    <w:p w:rsidR="002A519A" w:rsidRPr="0022308C" w:rsidRDefault="002A519A" w:rsidP="002A519A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0"/>
        </w:rPr>
      </w:pPr>
      <w:r>
        <w:rPr>
          <w:rFonts w:ascii="Times New Roman" w:eastAsia="Cambria" w:hAnsi="Times New Roman" w:cs="Times New Roman"/>
          <w:b/>
          <w:sz w:val="24"/>
          <w:szCs w:val="20"/>
        </w:rPr>
        <w:t xml:space="preserve">             </w:t>
      </w:r>
      <w:r w:rsidRPr="0022308C">
        <w:rPr>
          <w:rFonts w:ascii="Times New Roman" w:eastAsia="Cambria" w:hAnsi="Times New Roman" w:cs="Times New Roman"/>
          <w:b/>
          <w:sz w:val="24"/>
          <w:szCs w:val="20"/>
        </w:rPr>
        <w:t xml:space="preserve">МУНИЦИПАЛЬНОЕ       </w:t>
      </w:r>
      <w:r>
        <w:rPr>
          <w:rFonts w:ascii="Times New Roman" w:eastAsia="Cambria" w:hAnsi="Times New Roman" w:cs="Times New Roman"/>
          <w:b/>
          <w:sz w:val="24"/>
          <w:szCs w:val="20"/>
        </w:rPr>
        <w:t xml:space="preserve">                                               </w:t>
      </w:r>
      <w:r w:rsidRPr="0022308C">
        <w:rPr>
          <w:rFonts w:ascii="Times New Roman" w:eastAsia="Cambria" w:hAnsi="Times New Roman" w:cs="Times New Roman"/>
          <w:b/>
          <w:sz w:val="24"/>
          <w:szCs w:val="20"/>
        </w:rPr>
        <w:t xml:space="preserve">        </w:t>
      </w:r>
    </w:p>
    <w:p w:rsidR="002A519A" w:rsidRPr="0022308C" w:rsidRDefault="002A519A" w:rsidP="002A519A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0"/>
        </w:rPr>
      </w:pPr>
      <w:r w:rsidRPr="0022308C">
        <w:rPr>
          <w:rFonts w:ascii="Times New Roman" w:eastAsia="Cambria" w:hAnsi="Times New Roman" w:cs="Times New Roman"/>
          <w:b/>
          <w:sz w:val="24"/>
          <w:szCs w:val="20"/>
        </w:rPr>
        <w:t xml:space="preserve">                   УЧРЕЖДЕНИЕ</w:t>
      </w:r>
    </w:p>
    <w:p w:rsidR="002A519A" w:rsidRPr="0022308C" w:rsidRDefault="002A519A" w:rsidP="002A519A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22308C">
        <w:rPr>
          <w:rFonts w:ascii="Times New Roman" w:eastAsia="Cambria" w:hAnsi="Times New Roman" w:cs="Times New Roman"/>
          <w:b/>
          <w:sz w:val="24"/>
          <w:szCs w:val="20"/>
        </w:rPr>
        <w:t xml:space="preserve">               </w:t>
      </w:r>
      <w:r w:rsidRPr="0022308C">
        <w:rPr>
          <w:rFonts w:ascii="Times New Roman" w:eastAsia="Cambria" w:hAnsi="Times New Roman" w:cs="Times New Roman"/>
          <w:b/>
          <w:sz w:val="24"/>
          <w:szCs w:val="24"/>
        </w:rPr>
        <w:t>АДМИНИСТРАЦИЯ</w:t>
      </w:r>
    </w:p>
    <w:p w:rsidR="002A519A" w:rsidRPr="0022308C" w:rsidRDefault="002A519A" w:rsidP="002A519A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22308C">
        <w:rPr>
          <w:rFonts w:ascii="Times New Roman" w:eastAsia="Cambria" w:hAnsi="Times New Roman" w:cs="Times New Roman"/>
          <w:b/>
          <w:sz w:val="24"/>
          <w:szCs w:val="24"/>
        </w:rPr>
        <w:t xml:space="preserve">        СЕЛЬСКОГО ПОСЕЛЕНИЯ</w:t>
      </w:r>
    </w:p>
    <w:p w:rsidR="002A519A" w:rsidRPr="0022308C" w:rsidRDefault="002A519A" w:rsidP="002A519A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2308C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2A519A" w:rsidRPr="0022308C" w:rsidRDefault="002A519A" w:rsidP="002A519A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2308C">
        <w:rPr>
          <w:rFonts w:ascii="Times New Roman" w:eastAsia="Cambria" w:hAnsi="Times New Roman" w:cs="Times New Roman"/>
          <w:b/>
          <w:sz w:val="24"/>
          <w:szCs w:val="24"/>
        </w:rPr>
        <w:t xml:space="preserve">    МУНИЦИПАЛЬНОГО РАЙОНА  </w:t>
      </w:r>
    </w:p>
    <w:p w:rsidR="002A519A" w:rsidRPr="0022308C" w:rsidRDefault="002A519A" w:rsidP="002A519A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2308C">
        <w:rPr>
          <w:rFonts w:ascii="Times New Roman" w:eastAsia="Cambria" w:hAnsi="Times New Roman" w:cs="Times New Roman"/>
          <w:b/>
          <w:sz w:val="24"/>
          <w:szCs w:val="24"/>
        </w:rPr>
        <w:t xml:space="preserve">         БОЛЬШЕГЛУШИЦКИЙ</w:t>
      </w:r>
    </w:p>
    <w:p w:rsidR="002A519A" w:rsidRPr="0022308C" w:rsidRDefault="002A519A" w:rsidP="002A519A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2308C">
        <w:rPr>
          <w:rFonts w:ascii="Times New Roman" w:eastAsia="Cambria" w:hAnsi="Times New Roman" w:cs="Times New Roman"/>
          <w:b/>
          <w:sz w:val="24"/>
          <w:szCs w:val="24"/>
        </w:rPr>
        <w:t xml:space="preserve">        САМАРСКОЙ ОБЛАСТИ</w:t>
      </w:r>
    </w:p>
    <w:p w:rsidR="002A519A" w:rsidRPr="0022308C" w:rsidRDefault="002A519A" w:rsidP="002A519A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2A519A" w:rsidRPr="0022308C" w:rsidRDefault="002A519A" w:rsidP="002A519A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22308C">
        <w:rPr>
          <w:rFonts w:ascii="Times New Roman" w:eastAsia="Cambria" w:hAnsi="Times New Roman" w:cs="Times New Roman"/>
          <w:b/>
          <w:sz w:val="24"/>
          <w:szCs w:val="24"/>
        </w:rPr>
        <w:t xml:space="preserve">             ПОСТАНОВЛЕНИЕ   </w:t>
      </w:r>
    </w:p>
    <w:p w:rsidR="002A519A" w:rsidRPr="0022308C" w:rsidRDefault="002A519A" w:rsidP="002A519A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2A519A" w:rsidRDefault="002A519A" w:rsidP="008528E5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22308C">
        <w:rPr>
          <w:rFonts w:ascii="Times New Roman" w:eastAsia="Cambria" w:hAnsi="Times New Roman" w:cs="Times New Roman"/>
          <w:b/>
          <w:color w:val="FF0000"/>
          <w:sz w:val="24"/>
          <w:szCs w:val="24"/>
        </w:rPr>
        <w:t xml:space="preserve">        </w:t>
      </w:r>
      <w:r w:rsidRPr="0022308C">
        <w:rPr>
          <w:rFonts w:ascii="Times New Roman" w:eastAsia="Cambria" w:hAnsi="Times New Roman" w:cs="Times New Roman"/>
          <w:b/>
          <w:sz w:val="24"/>
          <w:szCs w:val="24"/>
        </w:rPr>
        <w:t xml:space="preserve">от </w:t>
      </w:r>
      <w:r w:rsidR="00D93908">
        <w:rPr>
          <w:rFonts w:ascii="Times New Roman" w:eastAsia="Cambria" w:hAnsi="Times New Roman" w:cs="Times New Roman"/>
          <w:b/>
          <w:sz w:val="24"/>
          <w:szCs w:val="24"/>
        </w:rPr>
        <w:t>26 августа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22308C">
        <w:rPr>
          <w:rFonts w:ascii="Times New Roman" w:eastAsia="Cambria" w:hAnsi="Times New Roman" w:cs="Times New Roman"/>
          <w:b/>
          <w:sz w:val="24"/>
          <w:szCs w:val="24"/>
        </w:rPr>
        <w:t xml:space="preserve">  2020 г.   №</w:t>
      </w:r>
      <w:r w:rsidR="00D93908">
        <w:rPr>
          <w:rFonts w:ascii="Times New Roman" w:eastAsia="Cambria" w:hAnsi="Times New Roman" w:cs="Times New Roman"/>
          <w:b/>
          <w:sz w:val="24"/>
          <w:szCs w:val="24"/>
        </w:rPr>
        <w:t xml:space="preserve"> 58</w:t>
      </w:r>
    </w:p>
    <w:p w:rsidR="002A519A" w:rsidRDefault="002A519A" w:rsidP="002A519A">
      <w:pPr>
        <w:shd w:val="clear" w:color="auto" w:fill="FFFFFF"/>
        <w:spacing w:after="0" w:line="360" w:lineRule="atLeast"/>
        <w:ind w:hanging="709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</w:p>
    <w:p w:rsidR="002A519A" w:rsidRPr="0022308C" w:rsidRDefault="002A519A" w:rsidP="008528E5">
      <w:pPr>
        <w:shd w:val="clear" w:color="auto" w:fill="FFFFFF"/>
        <w:spacing w:after="0" w:line="360" w:lineRule="auto"/>
        <w:ind w:hanging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230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Об утверждении Плана мероприятий по противодействию нелегальной миграции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r w:rsidRPr="002230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на территории    сельского поселения Александровка муниципального района Большеглушицкий Самарской области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на 2020-2023 годы</w:t>
      </w:r>
    </w:p>
    <w:p w:rsidR="002A519A" w:rsidRDefault="002A519A" w:rsidP="008528E5">
      <w:pPr>
        <w:shd w:val="clear" w:color="auto" w:fill="FFFFFF"/>
        <w:spacing w:after="0" w:line="360" w:lineRule="auto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2A519A" w:rsidRPr="00435E75" w:rsidRDefault="002A519A" w:rsidP="008528E5">
      <w:pPr>
        <w:shd w:val="clear" w:color="auto" w:fill="FFFFFF"/>
        <w:spacing w:after="0" w:line="360" w:lineRule="auto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В соответствии с Федеральным законом «О гражданстве Российской Федерации» от </w:t>
      </w:r>
      <w:smartTag w:uri="urn:schemas-microsoft-com:office:smarttags" w:element="date">
        <w:smartTagPr>
          <w:attr w:name="Year" w:val="2002"/>
          <w:attr w:name="Day" w:val="31"/>
          <w:attr w:name="Month" w:val="5"/>
          <w:attr w:name="ls" w:val="trans"/>
        </w:smartTagPr>
        <w:r w:rsidRPr="00435E75">
          <w:rPr>
            <w:rFonts w:ascii="Times New Roman" w:eastAsia="Times New Roman" w:hAnsi="Times New Roman" w:cs="Times New Roman"/>
            <w:color w:val="444444"/>
            <w:sz w:val="28"/>
            <w:szCs w:val="28"/>
            <w:bdr w:val="none" w:sz="0" w:space="0" w:color="auto" w:frame="1"/>
          </w:rPr>
          <w:t>31 мая 2002 года</w:t>
        </w:r>
      </w:smartTag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№ 62-ФЗ, Федеральным законом от </w:t>
      </w:r>
      <w:smartTag w:uri="urn:schemas-microsoft-com:office:smarttags" w:element="date">
        <w:smartTagPr>
          <w:attr w:name="Year" w:val="2006"/>
          <w:attr w:name="Day" w:val="18"/>
          <w:attr w:name="Month" w:val="7"/>
          <w:attr w:name="ls" w:val="trans"/>
        </w:smartTagPr>
        <w:r w:rsidRPr="00435E75">
          <w:rPr>
            <w:rFonts w:ascii="Times New Roman" w:eastAsia="Times New Roman" w:hAnsi="Times New Roman" w:cs="Times New Roman"/>
            <w:color w:val="444444"/>
            <w:sz w:val="28"/>
            <w:szCs w:val="28"/>
            <w:bdr w:val="none" w:sz="0" w:space="0" w:color="auto" w:frame="1"/>
          </w:rPr>
          <w:t xml:space="preserve">18 июля </w:t>
        </w:r>
        <w:smartTag w:uri="urn:schemas-microsoft-com:office:smarttags" w:element="metricconverter">
          <w:smartTagPr>
            <w:attr w:name="ProductID" w:val="2006 г"/>
          </w:smartTagPr>
          <w:r w:rsidRPr="00435E75">
            <w:rPr>
              <w:rFonts w:ascii="Times New Roman" w:eastAsia="Times New Roman" w:hAnsi="Times New Roman" w:cs="Times New Roman"/>
              <w:color w:val="444444"/>
              <w:sz w:val="28"/>
              <w:szCs w:val="28"/>
              <w:bdr w:val="none" w:sz="0" w:space="0" w:color="auto" w:frame="1"/>
            </w:rPr>
            <w:t>2006 г</w:t>
          </w:r>
        </w:smartTag>
        <w:r w:rsidRPr="00435E75">
          <w:rPr>
            <w:rFonts w:ascii="Times New Roman" w:eastAsia="Times New Roman" w:hAnsi="Times New Roman" w:cs="Times New Roman"/>
            <w:color w:val="444444"/>
            <w:sz w:val="28"/>
            <w:szCs w:val="28"/>
            <w:bdr w:val="none" w:sz="0" w:space="0" w:color="auto" w:frame="1"/>
          </w:rPr>
          <w:t>.</w:t>
        </w:r>
      </w:smartTag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№ 109-ФЗ «О миграционном учете иностранных граждан и лиц без гражданства в Российской Федерации»,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Федеральным законом от </w:t>
      </w:r>
      <w:smartTag w:uri="urn:schemas-microsoft-com:office:smarttags" w:element="date">
        <w:smartTagPr>
          <w:attr w:name="Year" w:val="2002"/>
          <w:attr w:name="Day" w:val="25"/>
          <w:attr w:name="Month" w:val="7"/>
          <w:attr w:name="ls" w:val="trans"/>
        </w:smartTagPr>
        <w:r w:rsidRPr="00435E75">
          <w:rPr>
            <w:rFonts w:ascii="Times New Roman" w:eastAsia="Times New Roman" w:hAnsi="Times New Roman" w:cs="Times New Roman"/>
            <w:color w:val="444444"/>
            <w:sz w:val="28"/>
            <w:szCs w:val="28"/>
            <w:bdr w:val="none" w:sz="0" w:space="0" w:color="auto" w:frame="1"/>
          </w:rPr>
          <w:t>25 июля 2002</w:t>
        </w:r>
      </w:smartTag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№ 115-ФЗ «О правовом положении иностранных граждан в Российской Федерации», Жилищным кодексом Российской Федерации</w:t>
      </w:r>
      <w:r w:rsidRPr="0022308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,</w:t>
      </w:r>
      <w:r w:rsidRPr="0022308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</w:t>
      </w:r>
      <w:proofErr w:type="gramEnd"/>
      <w:r w:rsidRPr="0022308C">
        <w:rPr>
          <w:rFonts w:ascii="Times New Roman" w:hAnsi="Times New Roman" w:cs="Times New Roman"/>
          <w:sz w:val="28"/>
          <w:szCs w:val="28"/>
        </w:rPr>
        <w:t xml:space="preserve"> 06.10.2003 г.  №131-ФЗ 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Уставом 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сельского поселения</w:t>
      </w:r>
      <w:r w:rsidRPr="00BA3CF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Александровка муниципального района Большеглушицкий Самарской области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в целях противодействия незаконной миграции на территории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сельского поселения</w:t>
      </w:r>
      <w:r w:rsidRPr="00BA3CF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Александровка муниципального района Большеглушицкий Самарской области</w:t>
      </w:r>
    </w:p>
    <w:p w:rsidR="002A519A" w:rsidRPr="0022308C" w:rsidRDefault="002A519A" w:rsidP="008528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2230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ПОСТАНОВЛЯЕТ:</w:t>
      </w:r>
    </w:p>
    <w:p w:rsidR="002A519A" w:rsidRPr="00435E75" w:rsidRDefault="002A519A" w:rsidP="008528E5">
      <w:pPr>
        <w:shd w:val="clear" w:color="auto" w:fill="FFFFFF"/>
        <w:spacing w:after="0" w:line="360" w:lineRule="auto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1. Утвердить План мероприятий по противодействию нелегальной миграции на территории сельского поселения</w:t>
      </w:r>
      <w:r w:rsidRPr="00BA3CF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Александровка муниципального района Большеглушицкий Самарской области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2020-2023 год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ы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(</w:t>
      </w:r>
      <w:proofErr w:type="gramEnd"/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приложение).</w:t>
      </w:r>
    </w:p>
    <w:p w:rsidR="002A519A" w:rsidRPr="008E477F" w:rsidRDefault="002A519A" w:rsidP="008528E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A94DA8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</w:t>
      </w:r>
      <w:r w:rsidRPr="008E477F">
        <w:rPr>
          <w:rFonts w:ascii="Times New Roman" w:eastAsia="Times New Roman" w:hAnsi="Times New Roman" w:cs="Times New Roman"/>
          <w:sz w:val="28"/>
        </w:rPr>
        <w:t>.</w:t>
      </w:r>
    </w:p>
    <w:p w:rsidR="002A519A" w:rsidRPr="008E477F" w:rsidRDefault="002A519A" w:rsidP="008528E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8E477F">
        <w:rPr>
          <w:rFonts w:ascii="Times New Roman" w:eastAsia="Times New Roman" w:hAnsi="Times New Roman" w:cs="Times New Roman"/>
          <w:sz w:val="28"/>
        </w:rPr>
        <w:lastRenderedPageBreak/>
        <w:t>3. 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8"/>
        </w:rPr>
        <w:t>Александровские Вести»</w:t>
      </w:r>
      <w:r w:rsidRPr="008E477F">
        <w:rPr>
          <w:rFonts w:ascii="Times New Roman" w:eastAsia="Times New Roman" w:hAnsi="Times New Roman" w:cs="Times New Roman"/>
          <w:sz w:val="28"/>
        </w:rPr>
        <w:t xml:space="preserve">» и разместить на сайте сельского поселения </w:t>
      </w:r>
      <w:r>
        <w:rPr>
          <w:rFonts w:ascii="Times New Roman" w:eastAsia="Times New Roman" w:hAnsi="Times New Roman" w:cs="Times New Roman"/>
          <w:sz w:val="28"/>
        </w:rPr>
        <w:t>Александровка</w:t>
      </w:r>
      <w:r w:rsidRPr="008E477F">
        <w:rPr>
          <w:rFonts w:ascii="Times New Roman" w:eastAsia="Times New Roman" w:hAnsi="Times New Roman" w:cs="Times New Roman"/>
          <w:sz w:val="28"/>
        </w:rPr>
        <w:t xml:space="preserve"> муниципального района Большеглушицкий Самарской области в сети «Интернет».</w:t>
      </w:r>
    </w:p>
    <w:p w:rsidR="002A519A" w:rsidRDefault="002A519A" w:rsidP="008528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A519A" w:rsidRPr="008E477F" w:rsidRDefault="002A519A" w:rsidP="008528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477F"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</w:rPr>
        <w:t>Александровка</w:t>
      </w:r>
    </w:p>
    <w:p w:rsidR="002A519A" w:rsidRPr="008E477F" w:rsidRDefault="002A519A" w:rsidP="008528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Pr="008E477F">
        <w:rPr>
          <w:rFonts w:ascii="Times New Roman" w:eastAsia="Times New Roman" w:hAnsi="Times New Roman" w:cs="Times New Roman"/>
          <w:sz w:val="28"/>
        </w:rPr>
        <w:t xml:space="preserve">униципального района Большеглушицкий </w:t>
      </w:r>
    </w:p>
    <w:p w:rsidR="002A519A" w:rsidRPr="008E477F" w:rsidRDefault="002A519A" w:rsidP="008528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477F">
        <w:rPr>
          <w:rFonts w:ascii="Times New Roman" w:eastAsia="Times New Roman" w:hAnsi="Times New Roman" w:cs="Times New Roman"/>
          <w:sz w:val="28"/>
        </w:rPr>
        <w:t xml:space="preserve">Самарской области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8E477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z w:val="28"/>
        </w:rPr>
        <w:t>А.И.Горшков</w:t>
      </w:r>
      <w:proofErr w:type="spellEnd"/>
    </w:p>
    <w:p w:rsidR="002A519A" w:rsidRPr="008E477F" w:rsidRDefault="002A519A" w:rsidP="008528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A519A" w:rsidRPr="00435E75" w:rsidRDefault="002A519A" w:rsidP="008528E5">
      <w:pPr>
        <w:shd w:val="clear" w:color="auto" w:fill="FFFFFF"/>
        <w:spacing w:after="0" w:line="360" w:lineRule="auto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Pr="00782DA1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82DA1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Приложение </w:t>
      </w:r>
    </w:p>
    <w:p w:rsidR="002A519A" w:rsidRPr="00782DA1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82DA1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к постановлению Администрации</w:t>
      </w:r>
    </w:p>
    <w:p w:rsidR="002A519A" w:rsidRPr="0022308C" w:rsidRDefault="002A519A" w:rsidP="002A519A">
      <w:pPr>
        <w:shd w:val="clear" w:color="auto" w:fill="FFFFFF"/>
        <w:spacing w:after="0" w:line="360" w:lineRule="atLeast"/>
        <w:ind w:hanging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сельского поселения</w:t>
      </w:r>
      <w:r w:rsidRPr="00BA3CF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Александровка муниципального района Большеглушицкий Самарской области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2020-2023 годы</w:t>
      </w:r>
      <w:r w:rsidRPr="007C39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«</w:t>
      </w:r>
      <w:r w:rsidRPr="002230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Об утверждении Плана мероприятий по противодействию нелегальной миграции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r w:rsidRPr="002230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на территории    сельского поселения Александровка муниципального района Большеглушицкий Самарской области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на 2020-2023 годы»</w:t>
      </w: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от</w:t>
      </w:r>
      <w:r w:rsidR="00D9390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26 августа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2020 г. №</w:t>
      </w:r>
      <w:r w:rsidR="00D9390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58</w:t>
      </w:r>
    </w:p>
    <w:p w:rsidR="002A519A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hanging="709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                                                                </w:t>
      </w:r>
      <w:r w:rsidRPr="002230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План </w:t>
      </w:r>
    </w:p>
    <w:p w:rsidR="002A519A" w:rsidRPr="0022308C" w:rsidRDefault="002A519A" w:rsidP="002A519A">
      <w:pPr>
        <w:shd w:val="clear" w:color="auto" w:fill="FFFFFF"/>
        <w:spacing w:after="0" w:line="360" w:lineRule="atLeast"/>
        <w:ind w:hanging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230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мероприятий по противодействию нелегальной миграции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r w:rsidRPr="002230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на территории    сельского поселения Александровка муниципального района Большеглушицкий Самарской области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на 2020-2023 годы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1. Характеристика проблемы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Нелегальная миграция в настоящее время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этносепаратизма</w:t>
      </w:r>
      <w:proofErr w:type="spellEnd"/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и создает условия для возникновения конфликтов.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Обеспечение условий для решения вопросов регулирования миграционных процессов с учетом законо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дательства Российской Федерации 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в сфере миграции.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поселения.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исключение случаев проявления социальной, расовой, национальной и религиозной розни;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lastRenderedPageBreak/>
        <w:t>—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выявлению и пресечению деятельности этнических преступных группировок, используемых в террористических целях.</w:t>
      </w:r>
    </w:p>
    <w:p w:rsidR="002A519A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2. Цели и задачи мероприятий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Основными целями Плана мероприятий являются: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противодействия незаконной миграции.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Условиями достижения целей Плана мероприятий является решение следующих задач: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формирование полной, достоверной, оперативной и актуальной информации о перемещении иностранных граждан;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сокращение преступлений, совершенных иногородними и иностранными гражданами.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Реализацию мероприятий предполагается осу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ществить в течени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и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3-х лет (2020-2023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Для достижения поставленных целей Плана мероприятий предусмотрено: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2A519A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3. Ожидаемые результаты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Реализация Плана позволит: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снизить риск возникновения конфликтных ситуаций среди населения сельского поселения в результате миграции.</w:t>
      </w:r>
    </w:p>
    <w:p w:rsidR="002A519A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4. Перечень мероприятий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lastRenderedPageBreak/>
        <w:t>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Основные мероприятия включают: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проведение мониторинга миграционной ситуации в сельском поселении с учетом оценки и анализа сложившейся обстановки;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осуществление комплекса мероприятий по выявлению и пресечению нарушений миграционного законодательства;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5. Сроки реализации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Срок реали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зации Плана мероприятий – с 2020 по 2023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год.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6. Описание последствий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Основной социально-экономический эффект от реализации Плана мероприятий состоит в повышении эффективной работы администрации 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2A519A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2A519A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A519A" w:rsidRDefault="002A519A" w:rsidP="002A519A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A519A" w:rsidRDefault="007A591B" w:rsidP="002A519A">
      <w:pPr>
        <w:shd w:val="clear" w:color="auto" w:fill="FFFFFF"/>
        <w:spacing w:after="0" w:line="360" w:lineRule="atLeast"/>
        <w:ind w:hanging="709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lastRenderedPageBreak/>
        <w:t>7</w:t>
      </w:r>
      <w:bookmarkStart w:id="0" w:name="_GoBack"/>
      <w:bookmarkEnd w:id="0"/>
      <w:r w:rsidR="002A519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. М</w:t>
      </w:r>
      <w:r w:rsidR="002A519A" w:rsidRPr="002230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ероприяти</w:t>
      </w:r>
      <w:r w:rsidR="002A519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я</w:t>
      </w:r>
      <w:r w:rsidR="002A519A" w:rsidRPr="002230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по противодействию нелегальной миграции</w:t>
      </w:r>
      <w:r w:rsidR="002A519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r w:rsidR="002A519A" w:rsidRPr="002230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на территории    сельского поселения Александровка муниципального района Большеглушицкий Самарской области </w:t>
      </w:r>
      <w:r w:rsidR="002A519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на 2020-2023 годы</w:t>
      </w:r>
    </w:p>
    <w:p w:rsidR="002A519A" w:rsidRPr="00435E75" w:rsidRDefault="002A519A" w:rsidP="002A519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tbl>
      <w:tblPr>
        <w:tblW w:w="11985" w:type="dxa"/>
        <w:tblInd w:w="-17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5283"/>
        <w:gridCol w:w="2031"/>
        <w:gridCol w:w="3463"/>
      </w:tblGrid>
      <w:tr w:rsidR="002A519A" w:rsidRPr="00435E75" w:rsidTr="009855AE">
        <w:trPr>
          <w:trHeight w:val="1200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№ </w:t>
            </w:r>
            <w:proofErr w:type="gramStart"/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Срок исполнения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исполнитель</w:t>
            </w:r>
          </w:p>
        </w:tc>
      </w:tr>
      <w:tr w:rsidR="002A519A" w:rsidRPr="00435E75" w:rsidTr="009855AE">
        <w:trPr>
          <w:trHeight w:val="1215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Проведение мониторинга и оценки миграционной ситуации в сельском поселении и подготовка предложений по ее стабилизации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2020-</w:t>
            </w: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20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23</w:t>
            </w: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 годы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 Александровка</w:t>
            </w:r>
          </w:p>
        </w:tc>
      </w:tr>
      <w:tr w:rsidR="002A519A" w:rsidRPr="00435E75" w:rsidTr="009855AE">
        <w:trPr>
          <w:trHeight w:val="1215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2020</w:t>
            </w: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 год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 Александровка</w:t>
            </w:r>
          </w:p>
        </w:tc>
      </w:tr>
      <w:tr w:rsidR="002A519A" w:rsidRPr="00435E75" w:rsidTr="009855AE">
        <w:trPr>
          <w:trHeight w:val="1215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2020-2023</w:t>
            </w: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год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 Александровка</w:t>
            </w:r>
          </w:p>
        </w:tc>
      </w:tr>
      <w:tr w:rsidR="002A519A" w:rsidRPr="00435E75" w:rsidTr="009855AE">
        <w:trPr>
          <w:trHeight w:val="1215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Провести анализ миграционной правоприменительной практики в сельском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2020-2023</w:t>
            </w: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 год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 Александровка</w:t>
            </w:r>
          </w:p>
        </w:tc>
      </w:tr>
      <w:tr w:rsidR="002A519A" w:rsidRPr="00435E75" w:rsidTr="009855AE">
        <w:trPr>
          <w:trHeight w:val="1215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Создать актуальный банк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2020</w:t>
            </w: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 год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 Александровка</w:t>
            </w:r>
          </w:p>
        </w:tc>
      </w:tr>
      <w:tr w:rsidR="002A519A" w:rsidRPr="00435E75" w:rsidTr="009855AE">
        <w:trPr>
          <w:trHeight w:val="1215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Обеспечить </w:t>
            </w:r>
            <w:proofErr w:type="gramStart"/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контроль за</w:t>
            </w:r>
            <w:proofErr w:type="gramEnd"/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2020-2023</w:t>
            </w: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 годы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 Александровка</w:t>
            </w:r>
          </w:p>
        </w:tc>
      </w:tr>
      <w:tr w:rsidR="002A519A" w:rsidRPr="00435E75" w:rsidTr="009855AE">
        <w:trPr>
          <w:trHeight w:val="1215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2020-2023</w:t>
            </w: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 годы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 Александровка</w:t>
            </w:r>
          </w:p>
        </w:tc>
      </w:tr>
      <w:tr w:rsidR="002A519A" w:rsidRPr="00435E75" w:rsidTr="009855AE">
        <w:trPr>
          <w:trHeight w:val="1215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2020-2023</w:t>
            </w: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 годы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 Александровка</w:t>
            </w:r>
          </w:p>
        </w:tc>
      </w:tr>
      <w:tr w:rsidR="002A519A" w:rsidRPr="00435E75" w:rsidTr="009855AE">
        <w:trPr>
          <w:trHeight w:val="1200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2A519A" w:rsidRPr="00435E75" w:rsidRDefault="002A519A" w:rsidP="009855A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— о проблемах регулирования миграционных процессов;</w:t>
            </w:r>
          </w:p>
          <w:p w:rsidR="002A519A" w:rsidRPr="00435E75" w:rsidRDefault="002A519A" w:rsidP="009855A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— о проблемах регулирования социально-трудовых отношений с иностранными работниками;</w:t>
            </w:r>
          </w:p>
          <w:p w:rsidR="002A519A" w:rsidRPr="00435E75" w:rsidRDefault="002A519A" w:rsidP="009855A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—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2020-2023</w:t>
            </w: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 годы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519A" w:rsidRPr="00435E75" w:rsidRDefault="002A519A" w:rsidP="0098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 Александровка</w:t>
            </w:r>
          </w:p>
        </w:tc>
      </w:tr>
    </w:tbl>
    <w:p w:rsidR="002A519A" w:rsidRDefault="002A519A" w:rsidP="002A519A">
      <w:pPr>
        <w:rPr>
          <w:rFonts w:ascii="Times New Roman" w:hAnsi="Times New Roman" w:cs="Times New Roman"/>
          <w:sz w:val="28"/>
          <w:szCs w:val="28"/>
        </w:rPr>
      </w:pPr>
    </w:p>
    <w:p w:rsidR="002A519A" w:rsidRDefault="002A519A" w:rsidP="002A519A">
      <w:pPr>
        <w:rPr>
          <w:rFonts w:ascii="Times New Roman" w:hAnsi="Times New Roman" w:cs="Times New Roman"/>
          <w:sz w:val="28"/>
          <w:szCs w:val="28"/>
        </w:rPr>
      </w:pPr>
    </w:p>
    <w:p w:rsidR="002A519A" w:rsidRDefault="002A519A" w:rsidP="002A519A">
      <w:pPr>
        <w:rPr>
          <w:rFonts w:ascii="Times New Roman" w:hAnsi="Times New Roman" w:cs="Times New Roman"/>
          <w:sz w:val="28"/>
          <w:szCs w:val="28"/>
        </w:rPr>
      </w:pPr>
    </w:p>
    <w:p w:rsidR="002A519A" w:rsidRDefault="002A519A" w:rsidP="002A519A">
      <w:pPr>
        <w:rPr>
          <w:rFonts w:ascii="Times New Roman" w:hAnsi="Times New Roman" w:cs="Times New Roman"/>
          <w:sz w:val="28"/>
          <w:szCs w:val="28"/>
        </w:rPr>
      </w:pPr>
    </w:p>
    <w:p w:rsidR="002A519A" w:rsidRDefault="002A519A" w:rsidP="002A519A">
      <w:pPr>
        <w:rPr>
          <w:rFonts w:ascii="Times New Roman" w:hAnsi="Times New Roman" w:cs="Times New Roman"/>
          <w:sz w:val="28"/>
          <w:szCs w:val="28"/>
        </w:rPr>
      </w:pPr>
    </w:p>
    <w:p w:rsidR="002A519A" w:rsidRDefault="002A519A" w:rsidP="002A519A">
      <w:pPr>
        <w:rPr>
          <w:rFonts w:ascii="Times New Roman" w:hAnsi="Times New Roman" w:cs="Times New Roman"/>
          <w:sz w:val="28"/>
          <w:szCs w:val="28"/>
        </w:rPr>
      </w:pPr>
    </w:p>
    <w:p w:rsidR="002A519A" w:rsidRDefault="002A519A" w:rsidP="002A519A">
      <w:pPr>
        <w:rPr>
          <w:rFonts w:ascii="Times New Roman" w:hAnsi="Times New Roman" w:cs="Times New Roman"/>
          <w:sz w:val="28"/>
          <w:szCs w:val="28"/>
        </w:rPr>
      </w:pPr>
    </w:p>
    <w:p w:rsidR="002A519A" w:rsidRDefault="002A519A" w:rsidP="002A519A">
      <w:pPr>
        <w:rPr>
          <w:rFonts w:ascii="Times New Roman" w:hAnsi="Times New Roman" w:cs="Times New Roman"/>
          <w:sz w:val="28"/>
          <w:szCs w:val="28"/>
        </w:rPr>
      </w:pPr>
    </w:p>
    <w:p w:rsidR="002A519A" w:rsidRDefault="002A519A" w:rsidP="002A519A">
      <w:pPr>
        <w:rPr>
          <w:rFonts w:ascii="Times New Roman" w:hAnsi="Times New Roman" w:cs="Times New Roman"/>
          <w:sz w:val="28"/>
          <w:szCs w:val="28"/>
        </w:rPr>
      </w:pPr>
    </w:p>
    <w:p w:rsidR="002A519A" w:rsidRPr="00BB1660" w:rsidRDefault="002A519A" w:rsidP="002A519A">
      <w:pPr>
        <w:rPr>
          <w:rFonts w:ascii="Times New Roman" w:hAnsi="Times New Roman" w:cs="Times New Roman"/>
          <w:sz w:val="28"/>
          <w:szCs w:val="28"/>
        </w:rPr>
      </w:pPr>
    </w:p>
    <w:p w:rsidR="009E2EC4" w:rsidRDefault="009E2EC4"/>
    <w:sectPr w:rsidR="009E2EC4" w:rsidSect="004C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9A"/>
    <w:rsid w:val="000010E1"/>
    <w:rsid w:val="00013E8E"/>
    <w:rsid w:val="00014655"/>
    <w:rsid w:val="00022A54"/>
    <w:rsid w:val="00024945"/>
    <w:rsid w:val="00033D68"/>
    <w:rsid w:val="0004254A"/>
    <w:rsid w:val="00045C2C"/>
    <w:rsid w:val="00052168"/>
    <w:rsid w:val="00054136"/>
    <w:rsid w:val="00061C1F"/>
    <w:rsid w:val="000629C7"/>
    <w:rsid w:val="0006441A"/>
    <w:rsid w:val="0006455F"/>
    <w:rsid w:val="000663DC"/>
    <w:rsid w:val="000670D7"/>
    <w:rsid w:val="00070D30"/>
    <w:rsid w:val="00077B09"/>
    <w:rsid w:val="0008298B"/>
    <w:rsid w:val="00082FDE"/>
    <w:rsid w:val="000906BB"/>
    <w:rsid w:val="000908F4"/>
    <w:rsid w:val="000943D6"/>
    <w:rsid w:val="000947FF"/>
    <w:rsid w:val="0009499F"/>
    <w:rsid w:val="00097EAB"/>
    <w:rsid w:val="000A0B19"/>
    <w:rsid w:val="000A5033"/>
    <w:rsid w:val="000A5689"/>
    <w:rsid w:val="000B01F0"/>
    <w:rsid w:val="000B25C2"/>
    <w:rsid w:val="000B3E32"/>
    <w:rsid w:val="000D2826"/>
    <w:rsid w:val="000D2CF8"/>
    <w:rsid w:val="000D519B"/>
    <w:rsid w:val="000F1F6C"/>
    <w:rsid w:val="000F2AA5"/>
    <w:rsid w:val="000F43D8"/>
    <w:rsid w:val="00100111"/>
    <w:rsid w:val="0010181B"/>
    <w:rsid w:val="001059E2"/>
    <w:rsid w:val="0010633F"/>
    <w:rsid w:val="001066FC"/>
    <w:rsid w:val="00111942"/>
    <w:rsid w:val="00111CD0"/>
    <w:rsid w:val="00116BA2"/>
    <w:rsid w:val="0012190B"/>
    <w:rsid w:val="00136118"/>
    <w:rsid w:val="001364FE"/>
    <w:rsid w:val="00143560"/>
    <w:rsid w:val="0014435B"/>
    <w:rsid w:val="00147801"/>
    <w:rsid w:val="00151B51"/>
    <w:rsid w:val="00153469"/>
    <w:rsid w:val="0015371A"/>
    <w:rsid w:val="00167D88"/>
    <w:rsid w:val="00182DC7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6C94"/>
    <w:rsid w:val="001C0B5E"/>
    <w:rsid w:val="001C0FD9"/>
    <w:rsid w:val="001C41F4"/>
    <w:rsid w:val="001C7534"/>
    <w:rsid w:val="001D0FCB"/>
    <w:rsid w:val="001D467A"/>
    <w:rsid w:val="001D46E9"/>
    <w:rsid w:val="001D6703"/>
    <w:rsid w:val="001D6870"/>
    <w:rsid w:val="001E55BC"/>
    <w:rsid w:val="001E5B20"/>
    <w:rsid w:val="001E6900"/>
    <w:rsid w:val="001F00B8"/>
    <w:rsid w:val="001F2C67"/>
    <w:rsid w:val="001F7E07"/>
    <w:rsid w:val="0020654A"/>
    <w:rsid w:val="00207A9F"/>
    <w:rsid w:val="00212B48"/>
    <w:rsid w:val="00221F30"/>
    <w:rsid w:val="00222489"/>
    <w:rsid w:val="0023034F"/>
    <w:rsid w:val="00230DFA"/>
    <w:rsid w:val="00231DC7"/>
    <w:rsid w:val="0023251F"/>
    <w:rsid w:val="002357CA"/>
    <w:rsid w:val="00241353"/>
    <w:rsid w:val="0024479E"/>
    <w:rsid w:val="002468A4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4381"/>
    <w:rsid w:val="0029303F"/>
    <w:rsid w:val="00295679"/>
    <w:rsid w:val="00295D21"/>
    <w:rsid w:val="002A1C0D"/>
    <w:rsid w:val="002A519A"/>
    <w:rsid w:val="002B4B69"/>
    <w:rsid w:val="002B6217"/>
    <w:rsid w:val="002C1F09"/>
    <w:rsid w:val="002C5089"/>
    <w:rsid w:val="002D0B9C"/>
    <w:rsid w:val="002D223E"/>
    <w:rsid w:val="002D6BC6"/>
    <w:rsid w:val="002D74FE"/>
    <w:rsid w:val="002E199E"/>
    <w:rsid w:val="002E4D84"/>
    <w:rsid w:val="002F52AA"/>
    <w:rsid w:val="002F6A98"/>
    <w:rsid w:val="00301541"/>
    <w:rsid w:val="0030171F"/>
    <w:rsid w:val="00301EEA"/>
    <w:rsid w:val="00302E90"/>
    <w:rsid w:val="00305472"/>
    <w:rsid w:val="0031184D"/>
    <w:rsid w:val="0032091B"/>
    <w:rsid w:val="00320F87"/>
    <w:rsid w:val="00327129"/>
    <w:rsid w:val="00331D43"/>
    <w:rsid w:val="00331EA9"/>
    <w:rsid w:val="003341F7"/>
    <w:rsid w:val="0033453C"/>
    <w:rsid w:val="00336DE8"/>
    <w:rsid w:val="00340175"/>
    <w:rsid w:val="00345513"/>
    <w:rsid w:val="00346D49"/>
    <w:rsid w:val="00347CF5"/>
    <w:rsid w:val="003505C8"/>
    <w:rsid w:val="00352B0D"/>
    <w:rsid w:val="0035533B"/>
    <w:rsid w:val="00356C6E"/>
    <w:rsid w:val="00362CA6"/>
    <w:rsid w:val="00370F0B"/>
    <w:rsid w:val="00371BA0"/>
    <w:rsid w:val="00372087"/>
    <w:rsid w:val="00372577"/>
    <w:rsid w:val="00374F16"/>
    <w:rsid w:val="003762C9"/>
    <w:rsid w:val="003804F2"/>
    <w:rsid w:val="00396BC4"/>
    <w:rsid w:val="003A0AF3"/>
    <w:rsid w:val="003A6A87"/>
    <w:rsid w:val="003B04F9"/>
    <w:rsid w:val="003B694A"/>
    <w:rsid w:val="003C08FE"/>
    <w:rsid w:val="003C7B6C"/>
    <w:rsid w:val="003D10BE"/>
    <w:rsid w:val="003D11CC"/>
    <w:rsid w:val="003D1B1D"/>
    <w:rsid w:val="003D3E8B"/>
    <w:rsid w:val="003D6A72"/>
    <w:rsid w:val="003E0ED5"/>
    <w:rsid w:val="003E4AF7"/>
    <w:rsid w:val="003F1511"/>
    <w:rsid w:val="003F5AFD"/>
    <w:rsid w:val="003F5C6E"/>
    <w:rsid w:val="003F790E"/>
    <w:rsid w:val="004063F3"/>
    <w:rsid w:val="00406424"/>
    <w:rsid w:val="004111E0"/>
    <w:rsid w:val="0042333E"/>
    <w:rsid w:val="0043739B"/>
    <w:rsid w:val="00440D03"/>
    <w:rsid w:val="00444458"/>
    <w:rsid w:val="00450DD6"/>
    <w:rsid w:val="00450F27"/>
    <w:rsid w:val="004535C7"/>
    <w:rsid w:val="004564CF"/>
    <w:rsid w:val="00462829"/>
    <w:rsid w:val="00470420"/>
    <w:rsid w:val="004709CF"/>
    <w:rsid w:val="0047360C"/>
    <w:rsid w:val="00476345"/>
    <w:rsid w:val="004765FC"/>
    <w:rsid w:val="00480E4D"/>
    <w:rsid w:val="004814D7"/>
    <w:rsid w:val="00484541"/>
    <w:rsid w:val="004875F2"/>
    <w:rsid w:val="00491CE9"/>
    <w:rsid w:val="004924B6"/>
    <w:rsid w:val="00496C16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E0701"/>
    <w:rsid w:val="004E3C77"/>
    <w:rsid w:val="004E6156"/>
    <w:rsid w:val="004E6786"/>
    <w:rsid w:val="004F29DD"/>
    <w:rsid w:val="0050054E"/>
    <w:rsid w:val="005019F2"/>
    <w:rsid w:val="00503711"/>
    <w:rsid w:val="005077AD"/>
    <w:rsid w:val="00510DFE"/>
    <w:rsid w:val="005126BE"/>
    <w:rsid w:val="0051412B"/>
    <w:rsid w:val="00520452"/>
    <w:rsid w:val="00543C42"/>
    <w:rsid w:val="005452A7"/>
    <w:rsid w:val="00551566"/>
    <w:rsid w:val="005670AE"/>
    <w:rsid w:val="00572207"/>
    <w:rsid w:val="005727CB"/>
    <w:rsid w:val="005770D1"/>
    <w:rsid w:val="0058043E"/>
    <w:rsid w:val="00581EC4"/>
    <w:rsid w:val="00581ECA"/>
    <w:rsid w:val="00595342"/>
    <w:rsid w:val="005A3AE4"/>
    <w:rsid w:val="005B0261"/>
    <w:rsid w:val="005B3438"/>
    <w:rsid w:val="005B4AE5"/>
    <w:rsid w:val="005C2428"/>
    <w:rsid w:val="005C49DD"/>
    <w:rsid w:val="005C6220"/>
    <w:rsid w:val="005E1788"/>
    <w:rsid w:val="005F04D4"/>
    <w:rsid w:val="005F37A9"/>
    <w:rsid w:val="005F4747"/>
    <w:rsid w:val="005F7509"/>
    <w:rsid w:val="005F7522"/>
    <w:rsid w:val="006017F7"/>
    <w:rsid w:val="00604B77"/>
    <w:rsid w:val="006120AA"/>
    <w:rsid w:val="006130F4"/>
    <w:rsid w:val="00616375"/>
    <w:rsid w:val="00616DB8"/>
    <w:rsid w:val="0062131B"/>
    <w:rsid w:val="00627E9F"/>
    <w:rsid w:val="00635320"/>
    <w:rsid w:val="006404B7"/>
    <w:rsid w:val="0064090E"/>
    <w:rsid w:val="00640A45"/>
    <w:rsid w:val="0064213E"/>
    <w:rsid w:val="0064703A"/>
    <w:rsid w:val="006526BD"/>
    <w:rsid w:val="006541CD"/>
    <w:rsid w:val="0065733C"/>
    <w:rsid w:val="0067109D"/>
    <w:rsid w:val="00674ADC"/>
    <w:rsid w:val="00676F44"/>
    <w:rsid w:val="00683817"/>
    <w:rsid w:val="006860E6"/>
    <w:rsid w:val="00686E51"/>
    <w:rsid w:val="00697C52"/>
    <w:rsid w:val="006A63D3"/>
    <w:rsid w:val="006B03D8"/>
    <w:rsid w:val="006B31D5"/>
    <w:rsid w:val="006C0853"/>
    <w:rsid w:val="006C148C"/>
    <w:rsid w:val="006C19EA"/>
    <w:rsid w:val="006C2861"/>
    <w:rsid w:val="006C516D"/>
    <w:rsid w:val="006D12A8"/>
    <w:rsid w:val="006D5271"/>
    <w:rsid w:val="006D7D68"/>
    <w:rsid w:val="006E5A18"/>
    <w:rsid w:val="006E7443"/>
    <w:rsid w:val="006F056F"/>
    <w:rsid w:val="006F6C10"/>
    <w:rsid w:val="006F6D10"/>
    <w:rsid w:val="00704254"/>
    <w:rsid w:val="0070698B"/>
    <w:rsid w:val="00725F5A"/>
    <w:rsid w:val="00731A13"/>
    <w:rsid w:val="00734002"/>
    <w:rsid w:val="007375A3"/>
    <w:rsid w:val="00741118"/>
    <w:rsid w:val="00743A8C"/>
    <w:rsid w:val="0075061A"/>
    <w:rsid w:val="007517DE"/>
    <w:rsid w:val="0075399C"/>
    <w:rsid w:val="00753B48"/>
    <w:rsid w:val="00760E2C"/>
    <w:rsid w:val="00761688"/>
    <w:rsid w:val="00761F1E"/>
    <w:rsid w:val="0077471D"/>
    <w:rsid w:val="0078091B"/>
    <w:rsid w:val="00780935"/>
    <w:rsid w:val="007861D0"/>
    <w:rsid w:val="00787C67"/>
    <w:rsid w:val="00791597"/>
    <w:rsid w:val="00793C7B"/>
    <w:rsid w:val="00795140"/>
    <w:rsid w:val="007A26FD"/>
    <w:rsid w:val="007A44EB"/>
    <w:rsid w:val="007A591B"/>
    <w:rsid w:val="007B07E5"/>
    <w:rsid w:val="007B3B4C"/>
    <w:rsid w:val="007B428D"/>
    <w:rsid w:val="007C1028"/>
    <w:rsid w:val="007C70E4"/>
    <w:rsid w:val="007D2879"/>
    <w:rsid w:val="007D370A"/>
    <w:rsid w:val="007D4E64"/>
    <w:rsid w:val="007E3440"/>
    <w:rsid w:val="007E7D67"/>
    <w:rsid w:val="007F061A"/>
    <w:rsid w:val="007F5E72"/>
    <w:rsid w:val="00803BA5"/>
    <w:rsid w:val="00804285"/>
    <w:rsid w:val="00812D70"/>
    <w:rsid w:val="00814B14"/>
    <w:rsid w:val="00820760"/>
    <w:rsid w:val="00820B29"/>
    <w:rsid w:val="008242F6"/>
    <w:rsid w:val="0082727B"/>
    <w:rsid w:val="00836CC1"/>
    <w:rsid w:val="00842377"/>
    <w:rsid w:val="00842B69"/>
    <w:rsid w:val="00844D9A"/>
    <w:rsid w:val="00847D37"/>
    <w:rsid w:val="00850111"/>
    <w:rsid w:val="0085115C"/>
    <w:rsid w:val="0085153A"/>
    <w:rsid w:val="008515E4"/>
    <w:rsid w:val="008528E5"/>
    <w:rsid w:val="00852D32"/>
    <w:rsid w:val="00855C9D"/>
    <w:rsid w:val="0086111F"/>
    <w:rsid w:val="00861845"/>
    <w:rsid w:val="0086483C"/>
    <w:rsid w:val="00865482"/>
    <w:rsid w:val="00872664"/>
    <w:rsid w:val="00884905"/>
    <w:rsid w:val="00885629"/>
    <w:rsid w:val="0088771F"/>
    <w:rsid w:val="008966B8"/>
    <w:rsid w:val="00896E30"/>
    <w:rsid w:val="008A1615"/>
    <w:rsid w:val="008A6FE6"/>
    <w:rsid w:val="008B71B8"/>
    <w:rsid w:val="008C024D"/>
    <w:rsid w:val="008C157B"/>
    <w:rsid w:val="008C322E"/>
    <w:rsid w:val="008C7BEB"/>
    <w:rsid w:val="008D3682"/>
    <w:rsid w:val="008D37BA"/>
    <w:rsid w:val="008D50F0"/>
    <w:rsid w:val="008D5B82"/>
    <w:rsid w:val="008D7C72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6DFC"/>
    <w:rsid w:val="00922315"/>
    <w:rsid w:val="0092479E"/>
    <w:rsid w:val="0093243B"/>
    <w:rsid w:val="0093356C"/>
    <w:rsid w:val="009340D2"/>
    <w:rsid w:val="00934E55"/>
    <w:rsid w:val="00943007"/>
    <w:rsid w:val="00945B75"/>
    <w:rsid w:val="00946223"/>
    <w:rsid w:val="00947BD6"/>
    <w:rsid w:val="009502A5"/>
    <w:rsid w:val="009541E9"/>
    <w:rsid w:val="00954604"/>
    <w:rsid w:val="00955177"/>
    <w:rsid w:val="0096139D"/>
    <w:rsid w:val="0097633C"/>
    <w:rsid w:val="00983529"/>
    <w:rsid w:val="00984F04"/>
    <w:rsid w:val="0098777A"/>
    <w:rsid w:val="0098783E"/>
    <w:rsid w:val="0099147C"/>
    <w:rsid w:val="00991D76"/>
    <w:rsid w:val="00992E4C"/>
    <w:rsid w:val="009A053C"/>
    <w:rsid w:val="009A0717"/>
    <w:rsid w:val="009A0FE7"/>
    <w:rsid w:val="009A5972"/>
    <w:rsid w:val="009B05F6"/>
    <w:rsid w:val="009B1837"/>
    <w:rsid w:val="009B7F72"/>
    <w:rsid w:val="009C6177"/>
    <w:rsid w:val="009C7B36"/>
    <w:rsid w:val="009D6BD0"/>
    <w:rsid w:val="009E2EC4"/>
    <w:rsid w:val="009E2FFD"/>
    <w:rsid w:val="009E4723"/>
    <w:rsid w:val="009E693F"/>
    <w:rsid w:val="009F4343"/>
    <w:rsid w:val="00A028E8"/>
    <w:rsid w:val="00A06C0F"/>
    <w:rsid w:val="00A136F3"/>
    <w:rsid w:val="00A17D82"/>
    <w:rsid w:val="00A32965"/>
    <w:rsid w:val="00A33C77"/>
    <w:rsid w:val="00A36825"/>
    <w:rsid w:val="00A36E93"/>
    <w:rsid w:val="00A40A88"/>
    <w:rsid w:val="00A42350"/>
    <w:rsid w:val="00A42401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96E"/>
    <w:rsid w:val="00A77BA9"/>
    <w:rsid w:val="00A821A7"/>
    <w:rsid w:val="00A90596"/>
    <w:rsid w:val="00A93E40"/>
    <w:rsid w:val="00AB1BD8"/>
    <w:rsid w:val="00AB20C4"/>
    <w:rsid w:val="00AB7178"/>
    <w:rsid w:val="00AC20BE"/>
    <w:rsid w:val="00AC2B44"/>
    <w:rsid w:val="00AC7CD4"/>
    <w:rsid w:val="00AD3C10"/>
    <w:rsid w:val="00AD3FD6"/>
    <w:rsid w:val="00AD57FF"/>
    <w:rsid w:val="00AE436C"/>
    <w:rsid w:val="00AF08B5"/>
    <w:rsid w:val="00AF3C17"/>
    <w:rsid w:val="00AF3DAE"/>
    <w:rsid w:val="00AF5871"/>
    <w:rsid w:val="00B0495E"/>
    <w:rsid w:val="00B07343"/>
    <w:rsid w:val="00B10C8B"/>
    <w:rsid w:val="00B131A3"/>
    <w:rsid w:val="00B1471C"/>
    <w:rsid w:val="00B258D5"/>
    <w:rsid w:val="00B25FBB"/>
    <w:rsid w:val="00B2764D"/>
    <w:rsid w:val="00B332B9"/>
    <w:rsid w:val="00B372BB"/>
    <w:rsid w:val="00B402CE"/>
    <w:rsid w:val="00B43491"/>
    <w:rsid w:val="00B44ABA"/>
    <w:rsid w:val="00B50B57"/>
    <w:rsid w:val="00B60F81"/>
    <w:rsid w:val="00B622FC"/>
    <w:rsid w:val="00B67F96"/>
    <w:rsid w:val="00B7060C"/>
    <w:rsid w:val="00B73742"/>
    <w:rsid w:val="00B74E53"/>
    <w:rsid w:val="00B7589D"/>
    <w:rsid w:val="00B81A1B"/>
    <w:rsid w:val="00B81A86"/>
    <w:rsid w:val="00B9143B"/>
    <w:rsid w:val="00B97680"/>
    <w:rsid w:val="00BA0ACC"/>
    <w:rsid w:val="00BB004F"/>
    <w:rsid w:val="00BB5B33"/>
    <w:rsid w:val="00BC278B"/>
    <w:rsid w:val="00BC3C5B"/>
    <w:rsid w:val="00BC40BE"/>
    <w:rsid w:val="00BC5572"/>
    <w:rsid w:val="00BC776B"/>
    <w:rsid w:val="00BD0B53"/>
    <w:rsid w:val="00BD4403"/>
    <w:rsid w:val="00BD4931"/>
    <w:rsid w:val="00BE1D81"/>
    <w:rsid w:val="00BE216B"/>
    <w:rsid w:val="00BE6567"/>
    <w:rsid w:val="00BE6BA4"/>
    <w:rsid w:val="00BF3CE4"/>
    <w:rsid w:val="00C0027C"/>
    <w:rsid w:val="00C025C5"/>
    <w:rsid w:val="00C031C5"/>
    <w:rsid w:val="00C03EFC"/>
    <w:rsid w:val="00C07576"/>
    <w:rsid w:val="00C12891"/>
    <w:rsid w:val="00C227FB"/>
    <w:rsid w:val="00C3389F"/>
    <w:rsid w:val="00C358F6"/>
    <w:rsid w:val="00C44C91"/>
    <w:rsid w:val="00C47A21"/>
    <w:rsid w:val="00C52E40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90DB2"/>
    <w:rsid w:val="00C92198"/>
    <w:rsid w:val="00C94E6B"/>
    <w:rsid w:val="00CA5A86"/>
    <w:rsid w:val="00CA6EF3"/>
    <w:rsid w:val="00CB0A7E"/>
    <w:rsid w:val="00CB2863"/>
    <w:rsid w:val="00CB3A30"/>
    <w:rsid w:val="00CB42CE"/>
    <w:rsid w:val="00CB7036"/>
    <w:rsid w:val="00CC780F"/>
    <w:rsid w:val="00CC7817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2D8A"/>
    <w:rsid w:val="00D24BE4"/>
    <w:rsid w:val="00D24DF3"/>
    <w:rsid w:val="00D261E4"/>
    <w:rsid w:val="00D34BFE"/>
    <w:rsid w:val="00D357AF"/>
    <w:rsid w:val="00D35B32"/>
    <w:rsid w:val="00D375F9"/>
    <w:rsid w:val="00D45017"/>
    <w:rsid w:val="00D612EB"/>
    <w:rsid w:val="00D624EE"/>
    <w:rsid w:val="00D720E6"/>
    <w:rsid w:val="00D76B39"/>
    <w:rsid w:val="00D92DB9"/>
    <w:rsid w:val="00D93908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3A5B"/>
    <w:rsid w:val="00DC6A96"/>
    <w:rsid w:val="00DD074F"/>
    <w:rsid w:val="00DD43DF"/>
    <w:rsid w:val="00DE6466"/>
    <w:rsid w:val="00DF0106"/>
    <w:rsid w:val="00DF02A3"/>
    <w:rsid w:val="00DF069E"/>
    <w:rsid w:val="00DF7D30"/>
    <w:rsid w:val="00E05512"/>
    <w:rsid w:val="00E07F1D"/>
    <w:rsid w:val="00E1168B"/>
    <w:rsid w:val="00E2095D"/>
    <w:rsid w:val="00E245EE"/>
    <w:rsid w:val="00E24DE4"/>
    <w:rsid w:val="00E267F3"/>
    <w:rsid w:val="00E30320"/>
    <w:rsid w:val="00E32802"/>
    <w:rsid w:val="00E334BA"/>
    <w:rsid w:val="00E34DE2"/>
    <w:rsid w:val="00E3687A"/>
    <w:rsid w:val="00E3745E"/>
    <w:rsid w:val="00E42148"/>
    <w:rsid w:val="00E42879"/>
    <w:rsid w:val="00E42B20"/>
    <w:rsid w:val="00E473AC"/>
    <w:rsid w:val="00E52AA7"/>
    <w:rsid w:val="00E579CC"/>
    <w:rsid w:val="00E6101E"/>
    <w:rsid w:val="00E62551"/>
    <w:rsid w:val="00E667EE"/>
    <w:rsid w:val="00E66BD2"/>
    <w:rsid w:val="00E75367"/>
    <w:rsid w:val="00E7567E"/>
    <w:rsid w:val="00E92D96"/>
    <w:rsid w:val="00E94729"/>
    <w:rsid w:val="00E97ED5"/>
    <w:rsid w:val="00EA24C9"/>
    <w:rsid w:val="00EA55B7"/>
    <w:rsid w:val="00EB283E"/>
    <w:rsid w:val="00EB2961"/>
    <w:rsid w:val="00EB430C"/>
    <w:rsid w:val="00EB4698"/>
    <w:rsid w:val="00EB593F"/>
    <w:rsid w:val="00EB62C6"/>
    <w:rsid w:val="00EC74DD"/>
    <w:rsid w:val="00EE0DBC"/>
    <w:rsid w:val="00EE11D1"/>
    <w:rsid w:val="00EE1253"/>
    <w:rsid w:val="00EF177F"/>
    <w:rsid w:val="00EF183A"/>
    <w:rsid w:val="00EF39AA"/>
    <w:rsid w:val="00EF4F37"/>
    <w:rsid w:val="00EF691B"/>
    <w:rsid w:val="00F01EE1"/>
    <w:rsid w:val="00F05D54"/>
    <w:rsid w:val="00F070FF"/>
    <w:rsid w:val="00F16A09"/>
    <w:rsid w:val="00F17990"/>
    <w:rsid w:val="00F22E36"/>
    <w:rsid w:val="00F27B4A"/>
    <w:rsid w:val="00F30C6F"/>
    <w:rsid w:val="00F32722"/>
    <w:rsid w:val="00F32BED"/>
    <w:rsid w:val="00F355C7"/>
    <w:rsid w:val="00F37BC5"/>
    <w:rsid w:val="00F45B96"/>
    <w:rsid w:val="00F4634D"/>
    <w:rsid w:val="00F63FD8"/>
    <w:rsid w:val="00F66430"/>
    <w:rsid w:val="00F720EE"/>
    <w:rsid w:val="00F748DE"/>
    <w:rsid w:val="00F75000"/>
    <w:rsid w:val="00F7551F"/>
    <w:rsid w:val="00F80AF6"/>
    <w:rsid w:val="00F91373"/>
    <w:rsid w:val="00F91F0A"/>
    <w:rsid w:val="00FA3A10"/>
    <w:rsid w:val="00FB2339"/>
    <w:rsid w:val="00FB352B"/>
    <w:rsid w:val="00FB475D"/>
    <w:rsid w:val="00FB733D"/>
    <w:rsid w:val="00FC505B"/>
    <w:rsid w:val="00FD19D7"/>
    <w:rsid w:val="00FD629D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1467</Words>
  <Characters>8362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4</cp:revision>
  <dcterms:created xsi:type="dcterms:W3CDTF">2020-08-10T08:11:00Z</dcterms:created>
  <dcterms:modified xsi:type="dcterms:W3CDTF">2020-08-26T10:50:00Z</dcterms:modified>
</cp:coreProperties>
</file>