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5475" w:rsidRPr="009B5475" w:rsidTr="00820835">
        <w:tc>
          <w:tcPr>
            <w:tcW w:w="4785" w:type="dxa"/>
          </w:tcPr>
          <w:p w:rsidR="009B5475" w:rsidRPr="009B5475" w:rsidRDefault="009B5475" w:rsidP="009B5475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75" w:rsidRPr="009B5475" w:rsidRDefault="000449BB" w:rsidP="009B5475">
            <w:pPr>
              <w:ind w:firstLine="709"/>
              <w:rPr>
                <w:b/>
              </w:rPr>
            </w:pPr>
            <w:r>
              <w:rPr>
                <w:b/>
              </w:rPr>
              <w:t xml:space="preserve">   </w:t>
            </w:r>
            <w:r w:rsidR="009B5475" w:rsidRPr="009B5475">
              <w:rPr>
                <w:b/>
              </w:rPr>
              <w:t xml:space="preserve"> МУНИЦИПАЛЬНОЕ  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УЧРЕЖДЕНИЕ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АДМИНИСТРАЦИЯ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СЕЛЬСКОГО ПОСЕЛЕНИЯ АЛЕКСАНДРОВКА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 МУНИЦИПАЛЬНОГО РАЙОНА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САМАРСКОЙ ОБЛАСТИ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Россия, 446194 Самарская обл.,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 район,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proofErr w:type="gramStart"/>
            <w:r w:rsidRPr="009B5475">
              <w:rPr>
                <w:b/>
              </w:rPr>
              <w:t>с</w:t>
            </w:r>
            <w:proofErr w:type="gramEnd"/>
            <w:r w:rsidRPr="009B5475">
              <w:rPr>
                <w:b/>
              </w:rPr>
              <w:t>. Александровка,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ул. Центральная, д. 5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тел. 43-2-56; 43-2-86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ПОСТАНОВЛЕНИЕ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833F58">
            <w:pPr>
              <w:jc w:val="center"/>
              <w:rPr>
                <w:b/>
                <w:bCs/>
                <w:color w:val="1E1E1E"/>
              </w:rPr>
            </w:pPr>
            <w:r w:rsidRPr="009B5475">
              <w:rPr>
                <w:b/>
              </w:rPr>
              <w:t xml:space="preserve">от </w:t>
            </w:r>
            <w:r w:rsidR="00833F58">
              <w:rPr>
                <w:b/>
              </w:rPr>
              <w:t>21октября</w:t>
            </w:r>
            <w:r w:rsidRPr="009B5475">
              <w:rPr>
                <w:b/>
              </w:rPr>
              <w:t xml:space="preserve"> 201</w:t>
            </w:r>
            <w:r w:rsidR="00833F58">
              <w:rPr>
                <w:b/>
              </w:rPr>
              <w:t>9</w:t>
            </w:r>
            <w:r w:rsidRPr="009B5475">
              <w:rPr>
                <w:b/>
              </w:rPr>
              <w:t xml:space="preserve"> г.   № </w:t>
            </w:r>
            <w:r w:rsidR="007F1554">
              <w:rPr>
                <w:b/>
              </w:rPr>
              <w:t xml:space="preserve"> 10</w:t>
            </w:r>
            <w:r w:rsidR="005A2880">
              <w:rPr>
                <w:b/>
              </w:rPr>
              <w:t>0/1</w:t>
            </w:r>
          </w:p>
        </w:tc>
      </w:tr>
    </w:tbl>
    <w:p w:rsidR="00513A10" w:rsidRDefault="00513A10" w:rsidP="00513A10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9B5475" w:rsidRDefault="009B5475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proofErr w:type="gramStart"/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муниципального района Большеглушицкий Самарской области от </w:t>
      </w:r>
      <w:r w:rsidR="00E6641A">
        <w:rPr>
          <w:rFonts w:cs="Calibri"/>
          <w:sz w:val="26"/>
          <w:szCs w:val="26"/>
        </w:rPr>
        <w:t>30 марта</w:t>
      </w:r>
      <w:r w:rsidR="006E1B44">
        <w:rPr>
          <w:rFonts w:cs="Calibri"/>
          <w:sz w:val="26"/>
          <w:szCs w:val="26"/>
        </w:rPr>
        <w:t xml:space="preserve">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</w:t>
      </w:r>
      <w:r w:rsidR="00E6641A">
        <w:rPr>
          <w:rFonts w:cs="Calibri"/>
          <w:sz w:val="26"/>
          <w:szCs w:val="26"/>
        </w:rPr>
        <w:t>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</w:t>
      </w:r>
      <w:proofErr w:type="gramEnd"/>
      <w:r w:rsidR="006E1B44" w:rsidRPr="006E1B44">
        <w:rPr>
          <w:bCs/>
          <w:sz w:val="26"/>
          <w:szCs w:val="26"/>
        </w:rPr>
        <w:t xml:space="preserve"> </w:t>
      </w:r>
      <w:proofErr w:type="gramStart"/>
      <w:r w:rsidR="006E1B44" w:rsidRPr="006E1B44">
        <w:rPr>
          <w:bCs/>
          <w:sz w:val="26"/>
          <w:szCs w:val="26"/>
        </w:rPr>
        <w:t xml:space="preserve">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</w:t>
      </w:r>
      <w:r w:rsidR="00E6641A">
        <w:rPr>
          <w:bCs/>
          <w:sz w:val="26"/>
          <w:szCs w:val="26"/>
        </w:rPr>
        <w:t xml:space="preserve">Александровка </w:t>
      </w:r>
      <w:r w:rsidR="006E1B44" w:rsidRPr="006E1B44">
        <w:rPr>
          <w:bCs/>
          <w:sz w:val="26"/>
          <w:szCs w:val="26"/>
        </w:rPr>
        <w:t>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1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1</w:t>
      </w:r>
      <w:r w:rsidR="00CF51C9">
        <w:rPr>
          <w:rFonts w:cs="Calibri"/>
          <w:sz w:val="26"/>
          <w:szCs w:val="26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</w:t>
      </w:r>
      <w:r w:rsidR="00E6641A">
        <w:rPr>
          <w:bCs/>
          <w:sz w:val="26"/>
          <w:szCs w:val="26"/>
        </w:rPr>
        <w:t>Александровка</w:t>
      </w:r>
      <w:r w:rsidR="00642DE8">
        <w:rPr>
          <w:bCs/>
          <w:sz w:val="26"/>
          <w:szCs w:val="26"/>
        </w:rPr>
        <w:t xml:space="preserve">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</w:t>
      </w:r>
      <w:r w:rsidR="00833F58">
        <w:rPr>
          <w:rFonts w:cs="Calibri"/>
          <w:sz w:val="26"/>
          <w:szCs w:val="26"/>
        </w:rPr>
        <w:t xml:space="preserve"> два месяца</w:t>
      </w:r>
      <w:r w:rsidR="0033260A">
        <w:rPr>
          <w:rFonts w:cs="Calibri"/>
          <w:sz w:val="26"/>
          <w:szCs w:val="26"/>
        </w:rPr>
        <w:t xml:space="preserve">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>2</w:t>
      </w:r>
      <w:r w:rsidR="00833F58">
        <w:rPr>
          <w:rFonts w:cs="Calibri"/>
          <w:sz w:val="26"/>
          <w:szCs w:val="26"/>
          <w:u w:val="single"/>
        </w:rPr>
        <w:t>4 октября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</w:t>
      </w:r>
      <w:r w:rsidR="00833F58">
        <w:rPr>
          <w:rFonts w:cs="Calibri"/>
          <w:sz w:val="26"/>
          <w:szCs w:val="26"/>
          <w:u w:val="single"/>
        </w:rPr>
        <w:t>9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833F58">
        <w:rPr>
          <w:rFonts w:cs="Calibri"/>
          <w:sz w:val="26"/>
          <w:szCs w:val="26"/>
          <w:u w:val="single"/>
        </w:rPr>
        <w:t>24</w:t>
      </w:r>
      <w:r w:rsidR="00976224">
        <w:rPr>
          <w:rFonts w:cs="Calibri"/>
          <w:sz w:val="26"/>
          <w:szCs w:val="26"/>
          <w:u w:val="single"/>
        </w:rPr>
        <w:t xml:space="preserve"> дека</w:t>
      </w:r>
      <w:r w:rsidR="0033260A">
        <w:rPr>
          <w:rFonts w:cs="Calibri"/>
          <w:sz w:val="26"/>
          <w:szCs w:val="26"/>
          <w:u w:val="single"/>
        </w:rPr>
        <w:t xml:space="preserve">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</w:t>
      </w:r>
      <w:r w:rsidR="00833F58">
        <w:rPr>
          <w:rFonts w:cs="Calibri"/>
          <w:sz w:val="26"/>
          <w:szCs w:val="26"/>
          <w:u w:val="single"/>
        </w:rPr>
        <w:t>9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 xml:space="preserve">является здание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>, расположенное по адресу: 4461</w:t>
      </w:r>
      <w:r w:rsidR="00980A25">
        <w:rPr>
          <w:rFonts w:cs="Calibri"/>
          <w:sz w:val="26"/>
          <w:szCs w:val="26"/>
        </w:rPr>
        <w:t>94</w:t>
      </w:r>
      <w:r w:rsidR="003E6DE0">
        <w:rPr>
          <w:rFonts w:cs="Calibri"/>
          <w:sz w:val="26"/>
          <w:szCs w:val="26"/>
        </w:rPr>
        <w:t xml:space="preserve">, Самарская область, Большеглушицкий район,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</w:t>
      </w:r>
      <w:r w:rsidR="00833F58">
        <w:rPr>
          <w:rFonts w:cs="Calibri"/>
          <w:sz w:val="26"/>
          <w:szCs w:val="26"/>
        </w:rPr>
        <w:t>4.</w:t>
      </w:r>
      <w:r>
        <w:rPr>
          <w:rFonts w:cs="Calibri"/>
          <w:sz w:val="26"/>
          <w:szCs w:val="26"/>
        </w:rPr>
        <w:t xml:space="preserve"> </w:t>
      </w:r>
      <w:r w:rsidR="00833F58">
        <w:rPr>
          <w:rFonts w:cs="Calibri"/>
          <w:sz w:val="26"/>
          <w:szCs w:val="26"/>
        </w:rPr>
        <w:t>Собрания участников публичных слушаний по проекту состоятся в каждом населённом пункте   сельского поселения Александровка муниципального района Большеглушицкий Самарской области: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в селе Александровка 2</w:t>
      </w:r>
      <w:r w:rsidR="00820835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 октября 2019 г. в 18 часов по адресу ул. Центральная</w:t>
      </w:r>
      <w:r w:rsidR="00F756F2">
        <w:rPr>
          <w:rFonts w:cs="Calibri"/>
          <w:sz w:val="26"/>
          <w:szCs w:val="26"/>
        </w:rPr>
        <w:t>,</w:t>
      </w:r>
      <w:r>
        <w:rPr>
          <w:rFonts w:cs="Calibri"/>
          <w:sz w:val="26"/>
          <w:szCs w:val="26"/>
        </w:rPr>
        <w:t>д.5;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в посёлке Малая Вязовка 2</w:t>
      </w:r>
      <w:r w:rsidR="00820835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 октября 2019 г. в 18 часов по адресу ул</w:t>
      </w:r>
      <w:proofErr w:type="gramStart"/>
      <w:r>
        <w:rPr>
          <w:rFonts w:cs="Calibri"/>
          <w:sz w:val="26"/>
          <w:szCs w:val="26"/>
        </w:rPr>
        <w:t>.С</w:t>
      </w:r>
      <w:proofErr w:type="gramEnd"/>
      <w:r>
        <w:rPr>
          <w:rFonts w:cs="Calibri"/>
          <w:sz w:val="26"/>
          <w:szCs w:val="26"/>
        </w:rPr>
        <w:t>тепная,д.33,кв 2;</w:t>
      </w:r>
    </w:p>
    <w:p w:rsidR="00833F58" w:rsidRDefault="00833F58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- в посёлке </w:t>
      </w:r>
      <w:proofErr w:type="spellStart"/>
      <w:r>
        <w:rPr>
          <w:rFonts w:cs="Calibri"/>
          <w:sz w:val="26"/>
          <w:szCs w:val="26"/>
        </w:rPr>
        <w:t>Среднедольск</w:t>
      </w:r>
      <w:proofErr w:type="spellEnd"/>
      <w:r w:rsidR="00820835">
        <w:rPr>
          <w:rFonts w:cs="Calibri"/>
          <w:sz w:val="26"/>
          <w:szCs w:val="26"/>
        </w:rPr>
        <w:t xml:space="preserve"> 30</w:t>
      </w:r>
      <w:r>
        <w:rPr>
          <w:rFonts w:cs="Calibri"/>
          <w:sz w:val="26"/>
          <w:szCs w:val="26"/>
        </w:rPr>
        <w:t xml:space="preserve"> октября 2019 г. </w:t>
      </w:r>
      <w:r w:rsidR="00820835">
        <w:rPr>
          <w:rFonts w:cs="Calibri"/>
          <w:sz w:val="26"/>
          <w:szCs w:val="26"/>
        </w:rPr>
        <w:t xml:space="preserve">в 18 часов по адресу </w:t>
      </w:r>
      <w:proofErr w:type="spellStart"/>
      <w:r w:rsidR="00820835">
        <w:rPr>
          <w:rFonts w:cs="Calibri"/>
          <w:sz w:val="26"/>
          <w:szCs w:val="26"/>
        </w:rPr>
        <w:t>ул</w:t>
      </w:r>
      <w:proofErr w:type="gramStart"/>
      <w:r w:rsidR="00820835">
        <w:rPr>
          <w:rFonts w:cs="Calibri"/>
          <w:sz w:val="26"/>
          <w:szCs w:val="26"/>
        </w:rPr>
        <w:t>.М</w:t>
      </w:r>
      <w:proofErr w:type="gramEnd"/>
      <w:r w:rsidR="00820835">
        <w:rPr>
          <w:rFonts w:cs="Calibri"/>
          <w:sz w:val="26"/>
          <w:szCs w:val="26"/>
        </w:rPr>
        <w:t>олодёжная,д</w:t>
      </w:r>
      <w:proofErr w:type="spellEnd"/>
      <w:r w:rsidR="00820835">
        <w:rPr>
          <w:rFonts w:cs="Calibri"/>
          <w:sz w:val="26"/>
          <w:szCs w:val="26"/>
        </w:rPr>
        <w:t>. 35.</w:t>
      </w:r>
    </w:p>
    <w:p w:rsidR="00B016CC" w:rsidRPr="00F44EEE" w:rsidRDefault="00820835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5</w:t>
      </w:r>
      <w:r w:rsidR="00B016CC" w:rsidRPr="00B016CC">
        <w:rPr>
          <w:rFonts w:cs="Calibri"/>
          <w:sz w:val="26"/>
          <w:szCs w:val="26"/>
        </w:rPr>
        <w:t>.</w:t>
      </w:r>
      <w:r w:rsidR="00522176" w:rsidRPr="00522176">
        <w:rPr>
          <w:rFonts w:cs="Calibri"/>
          <w:sz w:val="26"/>
          <w:szCs w:val="26"/>
        </w:rPr>
        <w:t xml:space="preserve"> </w:t>
      </w:r>
      <w:r w:rsidR="00522176">
        <w:rPr>
          <w:rFonts w:cs="Calibri"/>
          <w:sz w:val="26"/>
          <w:szCs w:val="26"/>
        </w:rPr>
        <w:t xml:space="preserve">Организатором публичных слушаний является Комиссия по подготовке проекта Правил землепользования и застройки  сельского поселения Александровка муниципального района Большеглушицкий Самарской области (далее - Комиссия). </w:t>
      </w:r>
    </w:p>
    <w:p w:rsidR="00F44EEE" w:rsidRDefault="00820835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6</w:t>
      </w:r>
      <w:r w:rsidR="00613F36" w:rsidRPr="00F44EEE">
        <w:rPr>
          <w:rFonts w:cs="Calibri"/>
          <w:sz w:val="26"/>
          <w:szCs w:val="26"/>
        </w:rPr>
        <w:t xml:space="preserve">.  </w:t>
      </w:r>
      <w:proofErr w:type="gramStart"/>
      <w:r w:rsidR="00613F36" w:rsidRPr="00F44EEE">
        <w:rPr>
          <w:rFonts w:cs="Calibri"/>
          <w:sz w:val="26"/>
          <w:szCs w:val="26"/>
        </w:rPr>
        <w:t xml:space="preserve">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="00613F36"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="00613F36" w:rsidRPr="00F44EEE">
        <w:rPr>
          <w:rFonts w:cs="Calibri"/>
          <w:sz w:val="26"/>
          <w:szCs w:val="26"/>
        </w:rPr>
        <w:t xml:space="preserve">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F44EEE" w:rsidRPr="00F44EEE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613F36" w:rsidRPr="00F44EEE">
        <w:rPr>
          <w:rFonts w:cs="Calibri"/>
          <w:sz w:val="26"/>
          <w:szCs w:val="26"/>
        </w:rPr>
        <w:t>и иных заинтересованных  лиц, осуществляется</w:t>
      </w:r>
      <w:r w:rsidR="00976224" w:rsidRPr="00976224">
        <w:rPr>
          <w:rFonts w:cs="Calibri"/>
          <w:sz w:val="26"/>
          <w:szCs w:val="26"/>
          <w:u w:val="single"/>
        </w:rPr>
        <w:t xml:space="preserve"> </w:t>
      </w:r>
      <w:r w:rsidR="00976224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>2</w:t>
      </w:r>
      <w:r>
        <w:rPr>
          <w:rFonts w:cs="Calibri"/>
          <w:sz w:val="26"/>
          <w:szCs w:val="26"/>
          <w:u w:val="single"/>
        </w:rPr>
        <w:t>4 октя</w:t>
      </w:r>
      <w:r w:rsidR="00976224">
        <w:rPr>
          <w:rFonts w:cs="Calibri"/>
          <w:sz w:val="26"/>
          <w:szCs w:val="26"/>
          <w:u w:val="single"/>
        </w:rPr>
        <w:t xml:space="preserve">бря </w:t>
      </w:r>
      <w:r w:rsidR="00976224" w:rsidRPr="003269B1">
        <w:rPr>
          <w:rFonts w:cs="Calibri"/>
          <w:sz w:val="26"/>
          <w:szCs w:val="26"/>
          <w:u w:val="single"/>
        </w:rPr>
        <w:t>201</w:t>
      </w:r>
      <w:r>
        <w:rPr>
          <w:rFonts w:cs="Calibri"/>
          <w:sz w:val="26"/>
          <w:szCs w:val="26"/>
          <w:u w:val="single"/>
        </w:rPr>
        <w:t>9</w:t>
      </w:r>
      <w:r w:rsidR="00976224" w:rsidRPr="003269B1">
        <w:rPr>
          <w:rFonts w:cs="Calibri"/>
          <w:sz w:val="26"/>
          <w:szCs w:val="26"/>
          <w:u w:val="single"/>
        </w:rPr>
        <w:t xml:space="preserve"> г</w:t>
      </w:r>
      <w:r w:rsidR="00F756F2">
        <w:rPr>
          <w:rFonts w:cs="Calibri"/>
          <w:sz w:val="26"/>
          <w:szCs w:val="26"/>
          <w:u w:val="single"/>
        </w:rPr>
        <w:t>.</w:t>
      </w:r>
      <w:r w:rsidR="00976224" w:rsidRPr="003269B1">
        <w:rPr>
          <w:rFonts w:cs="Calibri"/>
          <w:sz w:val="26"/>
          <w:szCs w:val="26"/>
          <w:u w:val="single"/>
        </w:rPr>
        <w:t xml:space="preserve"> по </w:t>
      </w:r>
      <w:r>
        <w:rPr>
          <w:rFonts w:cs="Calibri"/>
          <w:sz w:val="26"/>
          <w:szCs w:val="26"/>
          <w:u w:val="single"/>
        </w:rPr>
        <w:t xml:space="preserve">24 </w:t>
      </w:r>
      <w:r w:rsidR="00976224">
        <w:rPr>
          <w:rFonts w:cs="Calibri"/>
          <w:sz w:val="26"/>
          <w:szCs w:val="26"/>
          <w:u w:val="single"/>
        </w:rPr>
        <w:t xml:space="preserve">декабря  </w:t>
      </w:r>
      <w:r w:rsidR="00976224" w:rsidRPr="003269B1">
        <w:rPr>
          <w:rFonts w:cs="Calibri"/>
          <w:sz w:val="26"/>
          <w:szCs w:val="26"/>
          <w:u w:val="single"/>
        </w:rPr>
        <w:t>201</w:t>
      </w:r>
      <w:r>
        <w:rPr>
          <w:rFonts w:cs="Calibri"/>
          <w:sz w:val="26"/>
          <w:szCs w:val="26"/>
          <w:u w:val="single"/>
        </w:rPr>
        <w:t>9</w:t>
      </w:r>
      <w:r w:rsidR="00F756F2">
        <w:rPr>
          <w:rFonts w:cs="Calibri"/>
          <w:sz w:val="26"/>
          <w:szCs w:val="26"/>
          <w:u w:val="single"/>
        </w:rPr>
        <w:t xml:space="preserve"> г.</w:t>
      </w:r>
      <w:r>
        <w:rPr>
          <w:rFonts w:cs="Calibri"/>
          <w:sz w:val="26"/>
          <w:szCs w:val="26"/>
          <w:u w:val="single"/>
        </w:rPr>
        <w:t xml:space="preserve"> </w:t>
      </w:r>
      <w:r w:rsidR="00976224">
        <w:rPr>
          <w:rFonts w:cs="Calibri"/>
          <w:sz w:val="26"/>
          <w:szCs w:val="26"/>
        </w:rPr>
        <w:t xml:space="preserve"> </w:t>
      </w:r>
      <w:r w:rsidR="00613F36" w:rsidRPr="00F44EEE">
        <w:rPr>
          <w:rFonts w:cs="Calibri"/>
          <w:sz w:val="26"/>
          <w:szCs w:val="26"/>
        </w:rPr>
        <w:t xml:space="preserve"> по адресу, указанному в пункте 3 настоящего Постановления, в рабочие дни с 9 часов до 17 часов, в субботу с 12 до 17 часов. </w:t>
      </w:r>
      <w:proofErr w:type="gramEnd"/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  <w:bookmarkStart w:id="0" w:name="_GoBack"/>
      <w:bookmarkEnd w:id="0"/>
    </w:p>
    <w:p w:rsidR="00613F36" w:rsidRPr="005723BD" w:rsidRDefault="00820835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lastRenderedPageBreak/>
        <w:t>7</w:t>
      </w:r>
      <w:r w:rsidR="000231E4" w:rsidRPr="00F44EEE">
        <w:rPr>
          <w:rFonts w:cs="Calibri"/>
          <w:sz w:val="26"/>
          <w:szCs w:val="26"/>
        </w:rPr>
        <w:t xml:space="preserve">. </w:t>
      </w:r>
      <w:proofErr w:type="gramStart"/>
      <w:r w:rsidR="000231E4" w:rsidRPr="00F44EEE">
        <w:rPr>
          <w:rFonts w:cs="Calibri"/>
          <w:sz w:val="26"/>
          <w:szCs w:val="26"/>
        </w:rPr>
        <w:t>Разместить проект</w:t>
      </w:r>
      <w:proofErr w:type="gramEnd"/>
      <w:r w:rsidR="000231E4" w:rsidRPr="00F44EEE">
        <w:rPr>
          <w:rFonts w:cs="Calibri"/>
          <w:sz w:val="26"/>
          <w:szCs w:val="26"/>
        </w:rPr>
        <w:t xml:space="preserve"> </w:t>
      </w:r>
      <w:r w:rsidR="000231E4"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 w:rsidR="000231E4"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="000231E4" w:rsidRPr="005723BD">
        <w:rPr>
          <w:rFonts w:cs="Calibri"/>
          <w:sz w:val="26"/>
          <w:szCs w:val="26"/>
        </w:rPr>
        <w:t xml:space="preserve"> в сети Интернет по адресу:</w:t>
      </w:r>
      <w:r w:rsidR="000231E4" w:rsidRPr="005723BD">
        <w:rPr>
          <w:sz w:val="26"/>
          <w:szCs w:val="26"/>
        </w:rPr>
        <w:t xml:space="preserve"> </w:t>
      </w:r>
      <w:proofErr w:type="spellStart"/>
      <w:r w:rsidR="000231E4" w:rsidRPr="005723BD">
        <w:rPr>
          <w:sz w:val="26"/>
          <w:szCs w:val="26"/>
          <w:u w:val="single"/>
        </w:rPr>
        <w:t>adm</w:t>
      </w:r>
      <w:proofErr w:type="spellEnd"/>
      <w:r w:rsidR="000231E4" w:rsidRPr="005723BD">
        <w:rPr>
          <w:sz w:val="26"/>
          <w:szCs w:val="26"/>
          <w:u w:val="single"/>
        </w:rPr>
        <w:t>-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0231E4" w:rsidRPr="005723BD">
        <w:rPr>
          <w:sz w:val="26"/>
          <w:szCs w:val="26"/>
          <w:u w:val="single"/>
        </w:rPr>
        <w:t>.</w:t>
      </w:r>
      <w:proofErr w:type="spellStart"/>
      <w:r w:rsidR="000231E4" w:rsidRPr="005723BD">
        <w:rPr>
          <w:sz w:val="26"/>
          <w:szCs w:val="26"/>
          <w:u w:val="single"/>
        </w:rPr>
        <w:t>ru</w:t>
      </w:r>
      <w:proofErr w:type="spellEnd"/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t xml:space="preserve">        </w:t>
      </w:r>
      <w:r w:rsidR="00820835">
        <w:rPr>
          <w:rFonts w:cs="Calibri"/>
          <w:sz w:val="26"/>
          <w:szCs w:val="26"/>
        </w:rPr>
        <w:t>8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 xml:space="preserve">и протокола </w:t>
      </w:r>
      <w:proofErr w:type="gramStart"/>
      <w:r w:rsidR="005723BD" w:rsidRPr="005723BD">
        <w:rPr>
          <w:sz w:val="26"/>
          <w:szCs w:val="26"/>
        </w:rPr>
        <w:t>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 специалиста администрации сельского поселения</w:t>
      </w:r>
      <w:proofErr w:type="gramEnd"/>
      <w:r w:rsidR="00224DEA" w:rsidRPr="005723BD">
        <w:rPr>
          <w:rFonts w:cs="Calibri"/>
          <w:sz w:val="26"/>
          <w:szCs w:val="26"/>
        </w:rPr>
        <w:t xml:space="preserve"> </w:t>
      </w:r>
      <w:r w:rsidR="00E6641A">
        <w:rPr>
          <w:rFonts w:cs="Calibri"/>
          <w:sz w:val="26"/>
          <w:szCs w:val="26"/>
        </w:rPr>
        <w:t>Александровка</w:t>
      </w:r>
      <w:r w:rsidR="00976224" w:rsidRPr="00976224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976224">
        <w:rPr>
          <w:rFonts w:cs="Calibri"/>
          <w:sz w:val="26"/>
          <w:szCs w:val="26"/>
        </w:rPr>
        <w:t>Васильеву Татьяну Александровну</w:t>
      </w:r>
      <w:r w:rsidR="00224DEA" w:rsidRPr="005723BD">
        <w:rPr>
          <w:rFonts w:cs="Calibri"/>
          <w:sz w:val="26"/>
          <w:szCs w:val="26"/>
        </w:rPr>
        <w:t>.</w:t>
      </w:r>
    </w:p>
    <w:p w:rsidR="00D03F53" w:rsidRPr="005723BD" w:rsidRDefault="003B5EB8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</w:t>
      </w:r>
      <w:r w:rsidR="00976224">
        <w:rPr>
          <w:sz w:val="26"/>
          <w:szCs w:val="26"/>
        </w:rPr>
        <w:t>Александров</w:t>
      </w:r>
      <w:r w:rsidR="000950DB" w:rsidRPr="005723BD">
        <w:rPr>
          <w:sz w:val="26"/>
          <w:szCs w:val="26"/>
        </w:rPr>
        <w:t>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proofErr w:type="spellStart"/>
      <w:r w:rsidR="005723BD" w:rsidRPr="005723BD">
        <w:rPr>
          <w:sz w:val="26"/>
          <w:szCs w:val="26"/>
          <w:u w:val="single"/>
        </w:rPr>
        <w:t>adm</w:t>
      </w:r>
      <w:proofErr w:type="spellEnd"/>
      <w:r w:rsidR="005723BD" w:rsidRPr="005723BD">
        <w:rPr>
          <w:sz w:val="26"/>
          <w:szCs w:val="26"/>
          <w:u w:val="single"/>
        </w:rPr>
        <w:t>-</w:t>
      </w:r>
      <w:r w:rsidR="00976224" w:rsidRPr="00976224">
        <w:rPr>
          <w:sz w:val="26"/>
          <w:szCs w:val="26"/>
          <w:u w:val="single"/>
        </w:rPr>
        <w:t xml:space="preserve"> 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5723BD" w:rsidRPr="005723BD">
        <w:rPr>
          <w:sz w:val="26"/>
          <w:szCs w:val="26"/>
          <w:u w:val="single"/>
        </w:rPr>
        <w:t>.</w:t>
      </w:r>
      <w:proofErr w:type="spellStart"/>
      <w:r w:rsidR="005723BD" w:rsidRPr="005723BD">
        <w:rPr>
          <w:sz w:val="26"/>
          <w:szCs w:val="26"/>
          <w:u w:val="single"/>
        </w:rPr>
        <w:t>ru</w:t>
      </w:r>
      <w:proofErr w:type="spellEnd"/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1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3B5EB8">
        <w:rPr>
          <w:sz w:val="26"/>
          <w:szCs w:val="26"/>
        </w:rPr>
        <w:t>10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</w:t>
      </w:r>
      <w:r w:rsidR="00820835">
        <w:rPr>
          <w:sz w:val="26"/>
          <w:szCs w:val="26"/>
        </w:rPr>
        <w:t>после его опубликования</w:t>
      </w:r>
      <w:r w:rsidR="00D03F53" w:rsidRPr="008E2BF5">
        <w:rPr>
          <w:sz w:val="26"/>
          <w:szCs w:val="26"/>
        </w:rPr>
        <w:t>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976224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976224">
        <w:rPr>
          <w:sz w:val="26"/>
          <w:szCs w:val="26"/>
        </w:rPr>
        <w:t xml:space="preserve">Александровка 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976224">
        <w:rPr>
          <w:sz w:val="26"/>
          <w:szCs w:val="26"/>
        </w:rPr>
        <w:t xml:space="preserve">         </w:t>
      </w:r>
      <w:proofErr w:type="spellStart"/>
      <w:r w:rsidR="00976224">
        <w:rPr>
          <w:sz w:val="26"/>
          <w:szCs w:val="26"/>
        </w:rPr>
        <w:t>А.И.Горшков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0449BB" w:rsidRDefault="005112BD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0835" w:rsidRPr="00820835" w:rsidRDefault="00820835" w:rsidP="00820835">
      <w:pPr>
        <w:suppressAutoHyphens/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bookmarkStart w:id="1" w:name="_Toc103606929"/>
      <w:bookmarkStart w:id="2" w:name="_Toc131313922"/>
      <w:bookmarkStart w:id="3" w:name="_Toc215295508"/>
      <w:bookmarkStart w:id="4" w:name="_Toc234175856"/>
      <w:bookmarkStart w:id="5" w:name="_Toc234176024"/>
      <w:bookmarkStart w:id="6" w:name="_Toc209979968"/>
      <w:r w:rsidRPr="00820835">
        <w:rPr>
          <w:rFonts w:eastAsia="MS Mincho"/>
          <w:b/>
          <w:bCs/>
          <w:caps/>
          <w:sz w:val="28"/>
          <w:szCs w:val="28"/>
        </w:rPr>
        <w:t xml:space="preserve">Собрание </w:t>
      </w:r>
      <w:r w:rsidRPr="00820835">
        <w:rPr>
          <w:rFonts w:eastAsia="MS Mincho"/>
          <w:b/>
          <w:bCs/>
          <w:sz w:val="28"/>
          <w:szCs w:val="28"/>
        </w:rPr>
        <w:t>ПРЕДСТАВИТЕЛЕЙ</w:t>
      </w:r>
    </w:p>
    <w:p w:rsidR="00820835" w:rsidRPr="00820835" w:rsidRDefault="00820835" w:rsidP="00820835">
      <w:pPr>
        <w:jc w:val="center"/>
        <w:rPr>
          <w:rFonts w:eastAsia="MS Mincho"/>
          <w:b/>
          <w:bCs/>
          <w:caps/>
          <w:sz w:val="28"/>
          <w:szCs w:val="28"/>
        </w:rPr>
      </w:pPr>
      <w:r w:rsidRPr="00820835">
        <w:rPr>
          <w:rFonts w:eastAsia="MS Mincho"/>
          <w:b/>
          <w:bCs/>
          <w:sz w:val="28"/>
          <w:szCs w:val="28"/>
        </w:rPr>
        <w:t xml:space="preserve">СЕЛЬСКОГО </w:t>
      </w:r>
      <w:r w:rsidRPr="00820835">
        <w:rPr>
          <w:rFonts w:eastAsia="MS Mincho"/>
          <w:b/>
          <w:sz w:val="28"/>
          <w:u w:color="FFFFFF"/>
        </w:rPr>
        <w:t xml:space="preserve">ПОСЕЛЕНИЯ АЛЕКСАНДРОВКА </w:t>
      </w:r>
      <w:r w:rsidRPr="00820835">
        <w:rPr>
          <w:rFonts w:eastAsia="MS Mincho"/>
          <w:b/>
          <w:sz w:val="28"/>
          <w:szCs w:val="28"/>
        </w:rPr>
        <w:t xml:space="preserve">МУНИЦИПАЛЬНОГО РАЙОНА БОЛЬШЕГЛУШИЦКИЙ </w:t>
      </w:r>
      <w:r w:rsidRPr="00820835">
        <w:rPr>
          <w:rFonts w:eastAsia="MS Mincho"/>
          <w:b/>
          <w:bCs/>
          <w:sz w:val="28"/>
          <w:szCs w:val="28"/>
        </w:rPr>
        <w:t>САМАРСКОЙ ОБЛАСТИ</w:t>
      </w:r>
    </w:p>
    <w:p w:rsidR="00820835" w:rsidRPr="00820835" w:rsidRDefault="00820835" w:rsidP="00820835">
      <w:pPr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РЕШЕНИЕ</w:t>
      </w:r>
    </w:p>
    <w:p w:rsidR="00820835" w:rsidRPr="00820835" w:rsidRDefault="00820835" w:rsidP="00820835">
      <w:pPr>
        <w:spacing w:line="360" w:lineRule="auto"/>
        <w:jc w:val="center"/>
        <w:outlineLvl w:val="0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от __________________ № ________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center"/>
        <w:outlineLvl w:val="0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О внесении изменений в Правила землепользования и застройки</w:t>
      </w:r>
    </w:p>
    <w:p w:rsidR="00820835" w:rsidRPr="00820835" w:rsidRDefault="00820835" w:rsidP="00820835">
      <w:pPr>
        <w:tabs>
          <w:tab w:val="left" w:pos="142"/>
        </w:tabs>
        <w:suppressAutoHyphens/>
        <w:jc w:val="center"/>
        <w:outlineLvl w:val="0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 xml:space="preserve">сельского </w:t>
      </w:r>
      <w:r w:rsidRPr="00820835">
        <w:rPr>
          <w:rFonts w:eastAsia="MS Mincho"/>
          <w:b/>
          <w:sz w:val="28"/>
          <w:u w:color="FFFFFF"/>
        </w:rPr>
        <w:t>поселения Александровка</w:t>
      </w:r>
      <w:r w:rsidRPr="00820835">
        <w:rPr>
          <w:rFonts w:eastAsia="MS Mincho"/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820835" w:rsidRPr="00820835" w:rsidRDefault="00820835" w:rsidP="00820835">
      <w:pPr>
        <w:jc w:val="center"/>
        <w:outlineLvl w:val="0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eastAsia="MS Mincho"/>
          <w:bCs/>
          <w:sz w:val="28"/>
          <w:szCs w:val="28"/>
        </w:rPr>
      </w:pPr>
      <w:proofErr w:type="gramStart"/>
      <w:r w:rsidRPr="00820835">
        <w:rPr>
          <w:rFonts w:eastAsia="MS Mincho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</w:t>
      </w:r>
      <w:r w:rsidRPr="00820835">
        <w:rPr>
          <w:rFonts w:eastAsia="MS Mincho"/>
          <w:sz w:val="28"/>
          <w:u w:color="FFFFFF"/>
        </w:rPr>
        <w:t>поселения Александровка</w:t>
      </w:r>
      <w:r w:rsidRPr="00820835">
        <w:rPr>
          <w:rFonts w:eastAsia="MS Mincho"/>
          <w:sz w:val="28"/>
          <w:szCs w:val="28"/>
        </w:rPr>
        <w:t xml:space="preserve"> муниципального района Большеглушицкий</w:t>
      </w:r>
      <w:r w:rsidRPr="00820835">
        <w:rPr>
          <w:rFonts w:eastAsia="MS Mincho"/>
          <w:bCs/>
          <w:sz w:val="28"/>
          <w:szCs w:val="28"/>
        </w:rPr>
        <w:t xml:space="preserve"> </w:t>
      </w:r>
      <w:r w:rsidRPr="00820835">
        <w:rPr>
          <w:rFonts w:eastAsia="MS Mincho"/>
          <w:sz w:val="28"/>
          <w:szCs w:val="28"/>
        </w:rPr>
        <w:t xml:space="preserve">Самарской области от ________________, Собрание представителей сельского </w:t>
      </w:r>
      <w:r w:rsidRPr="00820835">
        <w:rPr>
          <w:rFonts w:eastAsia="MS Mincho"/>
          <w:sz w:val="28"/>
          <w:u w:color="FFFFFF"/>
        </w:rPr>
        <w:t>поселения</w:t>
      </w:r>
      <w:proofErr w:type="gramEnd"/>
      <w:r w:rsidRPr="00820835">
        <w:rPr>
          <w:rFonts w:eastAsia="MS Mincho"/>
          <w:sz w:val="28"/>
          <w:u w:color="FFFFFF"/>
        </w:rPr>
        <w:t xml:space="preserve"> </w:t>
      </w:r>
      <w:r w:rsidRPr="00820835">
        <w:rPr>
          <w:rFonts w:eastAsia="MS Mincho"/>
          <w:sz w:val="28"/>
          <w:szCs w:val="28"/>
        </w:rPr>
        <w:t>Александровка муниципального района Большеглушицкий Самарской области решило: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szCs w:val="28"/>
        </w:rPr>
        <w:t xml:space="preserve">1. Внести следующие изменения в Правила землепользования и застройки сельского </w:t>
      </w:r>
      <w:r w:rsidRPr="00820835">
        <w:rPr>
          <w:rFonts w:eastAsia="MS Mincho"/>
          <w:sz w:val="28"/>
          <w:u w:color="FFFFFF"/>
        </w:rPr>
        <w:t xml:space="preserve">поселения Александровка </w:t>
      </w:r>
      <w:r w:rsidRPr="00820835">
        <w:rPr>
          <w:rFonts w:eastAsia="MS Mincho"/>
          <w:sz w:val="28"/>
          <w:szCs w:val="28"/>
        </w:rPr>
        <w:t>муниципального района Большеглушицкий</w:t>
      </w:r>
      <w:r w:rsidRPr="00820835" w:rsidDel="00D70CBE">
        <w:rPr>
          <w:rFonts w:eastAsia="MS Mincho"/>
          <w:sz w:val="28"/>
          <w:szCs w:val="28"/>
        </w:rPr>
        <w:t xml:space="preserve"> </w:t>
      </w:r>
      <w:r w:rsidRPr="00820835">
        <w:rPr>
          <w:rFonts w:eastAsia="MS Mincho"/>
          <w:sz w:val="28"/>
          <w:szCs w:val="28"/>
        </w:rPr>
        <w:t xml:space="preserve">Самарской области, утвержденные Собранием представителей сельского </w:t>
      </w:r>
      <w:r w:rsidRPr="00820835">
        <w:rPr>
          <w:rFonts w:eastAsia="MS Mincho"/>
          <w:sz w:val="28"/>
          <w:u w:color="FFFFFF"/>
        </w:rPr>
        <w:t>поселения Александровка</w:t>
      </w:r>
      <w:r w:rsidRPr="00820835">
        <w:rPr>
          <w:rFonts w:eastAsia="MS Mincho"/>
          <w:sz w:val="28"/>
          <w:szCs w:val="28"/>
        </w:rPr>
        <w:t xml:space="preserve"> муниципального района Большеглушицкий Самарской области</w:t>
      </w:r>
      <w:r w:rsidRPr="00820835">
        <w:rPr>
          <w:rFonts w:eastAsia="MS Mincho"/>
          <w:bCs/>
          <w:sz w:val="28"/>
          <w:szCs w:val="28"/>
        </w:rPr>
        <w:t xml:space="preserve"> от </w:t>
      </w:r>
      <w:r w:rsidR="00F756F2">
        <w:rPr>
          <w:rFonts w:eastAsia="MS Mincho"/>
          <w:bCs/>
          <w:sz w:val="28"/>
          <w:szCs w:val="28"/>
        </w:rPr>
        <w:t>23.12.2013 г</w:t>
      </w:r>
      <w:r w:rsidRPr="00820835">
        <w:rPr>
          <w:rFonts w:eastAsia="MS Mincho"/>
          <w:bCs/>
          <w:sz w:val="28"/>
          <w:szCs w:val="28"/>
        </w:rPr>
        <w:t xml:space="preserve"> № </w:t>
      </w:r>
      <w:r w:rsidR="00F756F2">
        <w:rPr>
          <w:rFonts w:eastAsia="MS Mincho"/>
          <w:bCs/>
          <w:sz w:val="28"/>
          <w:szCs w:val="28"/>
        </w:rPr>
        <w:t>132</w:t>
      </w:r>
      <w:r w:rsidRPr="00820835">
        <w:rPr>
          <w:rFonts w:ascii="Cambria" w:eastAsia="MS Mincho" w:hAnsi="Cambria"/>
          <w:sz w:val="28"/>
          <w:szCs w:val="28"/>
        </w:rPr>
        <w:t xml:space="preserve"> </w:t>
      </w:r>
      <w:r w:rsidRPr="00820835">
        <w:rPr>
          <w:rFonts w:eastAsia="MS Mincho"/>
          <w:bCs/>
          <w:sz w:val="28"/>
          <w:szCs w:val="28"/>
        </w:rPr>
        <w:t>(далее по тексту – Правила):</w:t>
      </w:r>
      <w:bookmarkEnd w:id="1"/>
      <w:bookmarkEnd w:id="2"/>
      <w:bookmarkEnd w:id="3"/>
      <w:bookmarkEnd w:id="4"/>
      <w:bookmarkEnd w:id="5"/>
      <w:bookmarkEnd w:id="6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1) в статье 2 Правил: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пункт 1 части 1 после слов «правил землепользования и застройки» дополнить словами «и генерального плана»;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пункт 3 части 1 изложить в новой редакции: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u w:color="FFFFFF"/>
        </w:rPr>
        <w:lastRenderedPageBreak/>
        <w:t xml:space="preserve">«3) </w:t>
      </w:r>
      <w:r w:rsidRPr="00820835">
        <w:rPr>
          <w:rFonts w:eastAsia="MS Mincho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</w:t>
      </w:r>
      <w:proofErr w:type="gramStart"/>
      <w:r w:rsidRPr="00820835">
        <w:rPr>
          <w:rFonts w:eastAsia="MS Mincho"/>
          <w:sz w:val="28"/>
          <w:szCs w:val="28"/>
          <w:u w:color="FFFFFF"/>
        </w:rPr>
        <w:t>;»</w:t>
      </w:r>
      <w:proofErr w:type="gramEnd"/>
      <w:r w:rsidRPr="00820835">
        <w:rPr>
          <w:rFonts w:eastAsia="MS Mincho"/>
          <w:sz w:val="28"/>
          <w:szCs w:val="28"/>
          <w:u w:color="FFFFFF"/>
        </w:rPr>
        <w:t>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часть 2 после слова «проведении» дополнить словами «общественных обсуждений или», слова «вопросам землепользования и застройки» заменить словами «проектам документов в области градостроительной деятельности»;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пункт 1 части 3 изложить в новой редакции: 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«1) </w:t>
      </w:r>
      <w:bookmarkStart w:id="7" w:name="_Hlk522265300"/>
      <w:r w:rsidRPr="00820835">
        <w:rPr>
          <w:rFonts w:eastAsia="MS Mincho"/>
          <w:sz w:val="28"/>
          <w:szCs w:val="28"/>
          <w:u w:color="FFFFFF"/>
        </w:rPr>
        <w:t>о подготовке проекта правил землепользования и застройки, проекта генерального плана поселения, о подготовке изменений в правила землепользования и застройки, генеральный план поселения</w:t>
      </w:r>
      <w:bookmarkEnd w:id="7"/>
      <w:proofErr w:type="gramStart"/>
      <w:r w:rsidRPr="00820835">
        <w:rPr>
          <w:rFonts w:eastAsia="MS Mincho"/>
          <w:sz w:val="28"/>
          <w:szCs w:val="28"/>
          <w:u w:color="FFFFFF"/>
        </w:rPr>
        <w:t>;»</w:t>
      </w:r>
      <w:proofErr w:type="gramEnd"/>
      <w:r w:rsidRPr="00820835">
        <w:rPr>
          <w:rFonts w:eastAsia="MS Mincho"/>
          <w:sz w:val="28"/>
          <w:szCs w:val="28"/>
          <w:u w:color="FFFFFF"/>
        </w:rPr>
        <w:t>;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часть 3 дополнить пунктами 7.1., 7.2. следующего содержания: 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</w:rPr>
      </w:pPr>
      <w:r w:rsidRPr="00820835">
        <w:rPr>
          <w:rFonts w:eastAsia="MS Mincho"/>
          <w:sz w:val="28"/>
          <w:szCs w:val="28"/>
          <w:u w:color="FFFFFF"/>
        </w:rPr>
        <w:t>«</w:t>
      </w:r>
      <w:bookmarkStart w:id="8" w:name="_Hlk522266062"/>
      <w:r w:rsidRPr="00820835">
        <w:rPr>
          <w:rFonts w:eastAsia="MS Mincho"/>
          <w:sz w:val="28"/>
          <w:szCs w:val="28"/>
          <w:u w:color="FFFFFF"/>
        </w:rPr>
        <w:t xml:space="preserve">7.1) </w:t>
      </w:r>
      <w:r w:rsidRPr="00820835">
        <w:rPr>
          <w:rFonts w:eastAsia="MS Mincho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поселения;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</w:rPr>
      </w:pPr>
      <w:proofErr w:type="gramStart"/>
      <w:r w:rsidRPr="00820835">
        <w:rPr>
          <w:rFonts w:eastAsia="MS Mincho"/>
          <w:sz w:val="28"/>
        </w:rPr>
        <w:t>7.2) 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Российской Федерации, другими федеральными законами, в случаях, предусмотренных гражданским законодательством, осуществление сноса самовольной постройки или ее приведения в соответствие</w:t>
      </w:r>
      <w:proofErr w:type="gramEnd"/>
      <w:r w:rsidRPr="00820835">
        <w:rPr>
          <w:rFonts w:eastAsia="MS Mincho"/>
          <w:sz w:val="28"/>
        </w:rPr>
        <w:t xml:space="preserve"> с установленными требованиями в случаях, Градостроительным кодексом Российской Федерации</w:t>
      </w:r>
      <w:proofErr w:type="gramStart"/>
      <w:r w:rsidRPr="00820835">
        <w:rPr>
          <w:rFonts w:eastAsia="MS Mincho"/>
          <w:sz w:val="28"/>
        </w:rPr>
        <w:t>;</w:t>
      </w:r>
      <w:bookmarkEnd w:id="8"/>
      <w:r w:rsidRPr="00820835">
        <w:rPr>
          <w:rFonts w:eastAsia="MS Mincho"/>
          <w:sz w:val="28"/>
        </w:rPr>
        <w:t>»</w:t>
      </w:r>
      <w:proofErr w:type="gramEnd"/>
      <w:r w:rsidRPr="00820835">
        <w:rPr>
          <w:rFonts w:eastAsia="MS Mincho"/>
          <w:sz w:val="28"/>
        </w:rPr>
        <w:t>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2) пункт 5 части 3 статьи 3 изложить в следующей редакции: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proofErr w:type="gramStart"/>
      <w:r w:rsidRPr="00820835">
        <w:rPr>
          <w:rFonts w:eastAsia="MS Mincho"/>
          <w:sz w:val="28"/>
          <w:u w:color="FFFFFF"/>
        </w:rPr>
        <w:t xml:space="preserve">«5) организация и проведение общественных обсуждений или публичных слушаний на территории поселения по проекту правил землепользования и застройки, а также проектам, предусматривающим внесение изменений в правила, по проектам решений о предоставлении разрешений на условно разрешенный вид </w:t>
      </w:r>
      <w:r w:rsidRPr="00820835">
        <w:rPr>
          <w:rFonts w:eastAsia="MS Mincho"/>
          <w:sz w:val="28"/>
          <w:u w:color="FFFFFF"/>
        </w:rPr>
        <w:lastRenderedPageBreak/>
        <w:t>использования земельного участка или объекта капитального строительства, проектам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3) в статье 4 Правил: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часть 3 изложить в следующей редакции: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«3.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proofErr w:type="gramStart"/>
      <w:r w:rsidRPr="00820835">
        <w:rPr>
          <w:rFonts w:eastAsia="MS Mincho"/>
          <w:sz w:val="28"/>
          <w:u w:color="FFFFFF"/>
        </w:rPr>
        <w:t>.»;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proofErr w:type="gramStart"/>
      <w:r w:rsidRPr="00820835">
        <w:rPr>
          <w:rFonts w:eastAsia="MS Mincho"/>
          <w:sz w:val="28"/>
          <w:u w:color="FFFFFF"/>
        </w:rPr>
        <w:t xml:space="preserve">в части 4 слова «предельными размерами» заменить словами «предельными (минимальными и (или) максимальными) размерами»; 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дополнить частью 6 следующего содержания: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«6. </w:t>
      </w:r>
      <w:r w:rsidRPr="00820835">
        <w:rPr>
          <w:rFonts w:eastAsia="MS Mincho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Pr="00820835">
        <w:rPr>
          <w:rFonts w:ascii="Cambria" w:eastAsia="MS Mincho" w:hAnsi="Cambria"/>
        </w:rPr>
        <w:t xml:space="preserve"> </w:t>
      </w:r>
      <w:r w:rsidRPr="00820835">
        <w:rPr>
          <w:rFonts w:eastAsia="MS Mincho"/>
          <w:color w:val="000000"/>
          <w:sz w:val="28"/>
          <w:szCs w:val="28"/>
        </w:rPr>
        <w:t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Градостроительным кодексом Российской Федерации</w:t>
      </w:r>
      <w:proofErr w:type="gramStart"/>
      <w:r w:rsidRPr="00820835">
        <w:rPr>
          <w:rFonts w:eastAsia="MS Mincho"/>
          <w:color w:val="000000"/>
          <w:sz w:val="28"/>
          <w:szCs w:val="28"/>
        </w:rPr>
        <w:t>.»;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4) в статье 5 Правил: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в пункте 2 части 1 слова «предельные размеры» заменить словами «предельные (минимальные и (или) максимальные) размеры»;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часть 4 дополнить пунктом 2.1. следующего содержания: </w:t>
      </w:r>
    </w:p>
    <w:p w:rsidR="00820835" w:rsidRPr="00820835" w:rsidRDefault="00820835" w:rsidP="00820835">
      <w:pPr>
        <w:tabs>
          <w:tab w:val="left" w:pos="567"/>
        </w:tabs>
        <w:spacing w:line="360" w:lineRule="auto"/>
        <w:ind w:firstLine="700"/>
        <w:contextualSpacing/>
        <w:jc w:val="both"/>
        <w:rPr>
          <w:rFonts w:ascii="Cambria" w:eastAsia="MS Mincho" w:hAnsi="Cambria"/>
          <w:u w:color="FFFFFF"/>
        </w:rPr>
      </w:pPr>
      <w:r w:rsidRPr="00820835">
        <w:rPr>
          <w:rFonts w:eastAsia="MS Mincho"/>
          <w:b/>
          <w:sz w:val="28"/>
          <w:szCs w:val="28"/>
        </w:rPr>
        <w:tab/>
      </w:r>
      <w:proofErr w:type="gramStart"/>
      <w:r w:rsidRPr="00820835">
        <w:rPr>
          <w:rFonts w:eastAsia="MS Mincho"/>
          <w:b/>
          <w:sz w:val="28"/>
          <w:szCs w:val="28"/>
        </w:rPr>
        <w:t>«</w:t>
      </w:r>
      <w:r w:rsidRPr="00820835">
        <w:rPr>
          <w:rFonts w:eastAsia="MS Mincho"/>
          <w:sz w:val="28"/>
          <w:szCs w:val="28"/>
        </w:rPr>
        <w:t xml:space="preserve">2.1) 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</w:t>
      </w:r>
      <w:r w:rsidRPr="00820835">
        <w:rPr>
          <w:rFonts w:eastAsia="MS Mincho"/>
          <w:sz w:val="28"/>
          <w:szCs w:val="28"/>
        </w:rPr>
        <w:lastRenderedPageBreak/>
        <w:t>случаях, когда земельный участок или иное недвижимое имущество расположены в границах данных территорий;»;</w:t>
      </w:r>
      <w:proofErr w:type="gramEnd"/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5) в статье 6 Правил: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дополнить частью 2.1 следующего содержания: </w:t>
      </w:r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>«</w:t>
      </w:r>
      <w:bookmarkStart w:id="9" w:name="_Hlk7190009"/>
      <w:r w:rsidRPr="00820835">
        <w:rPr>
          <w:sz w:val="28"/>
          <w:szCs w:val="20"/>
          <w:u w:color="FFFFFF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proofErr w:type="gramStart"/>
      <w:r w:rsidRPr="00820835">
        <w:rPr>
          <w:sz w:val="28"/>
          <w:szCs w:val="20"/>
          <w:u w:color="FFFFFF"/>
        </w:rPr>
        <w:t>.</w:t>
      </w:r>
      <w:bookmarkEnd w:id="9"/>
      <w:r w:rsidRPr="00820835">
        <w:rPr>
          <w:sz w:val="28"/>
          <w:szCs w:val="20"/>
          <w:u w:color="FFFFFF"/>
        </w:rPr>
        <w:t>»;</w:t>
      </w:r>
      <w:proofErr w:type="gramEnd"/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>части 5, 6 признать утратившими силу;</w:t>
      </w:r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>6) в статье 8 Правил:</w:t>
      </w:r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>дополнить частью 1.1 следующего содержания:</w:t>
      </w:r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>«1.1.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proofErr w:type="gramStart"/>
      <w:r w:rsidRPr="00820835">
        <w:rPr>
          <w:sz w:val="28"/>
          <w:szCs w:val="20"/>
          <w:u w:color="FFFFFF"/>
        </w:rPr>
        <w:t>.»;</w:t>
      </w:r>
      <w:proofErr w:type="gramEnd"/>
    </w:p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 xml:space="preserve">часть 2 изложить в новой редакции: </w:t>
      </w:r>
    </w:p>
    <w:p w:rsidR="00820835" w:rsidRPr="00820835" w:rsidRDefault="00820835" w:rsidP="00820835">
      <w:pPr>
        <w:tabs>
          <w:tab w:val="left" w:pos="709"/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u w:color="FFFFFF"/>
        </w:rPr>
        <w:tab/>
        <w:t>«2</w:t>
      </w:r>
      <w:r w:rsidRPr="00820835">
        <w:rPr>
          <w:rFonts w:eastAsia="MS Mincho"/>
          <w:sz w:val="28"/>
          <w:szCs w:val="28"/>
          <w:u w:color="FFFFFF"/>
        </w:rPr>
        <w:t xml:space="preserve">. </w:t>
      </w:r>
      <w:bookmarkStart w:id="10" w:name="_Hlk7190102"/>
      <w:r w:rsidRPr="00820835">
        <w:rPr>
          <w:rFonts w:eastAsia="MS Mincho"/>
          <w:sz w:val="28"/>
          <w:szCs w:val="28"/>
          <w:u w:color="FFFFFF"/>
        </w:rPr>
        <w:t xml:space="preserve">Проект решения о предоставлении разрешения на условно разрешенный вид использования, разрешения на отклонение, за исключением случая, указанного в части 1.1 настоящей статьи,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Pr="00820835">
          <w:rPr>
            <w:rFonts w:eastAsia="MS Mincho"/>
            <w:sz w:val="28"/>
            <w:szCs w:val="28"/>
            <w:u w:color="FFFFFF"/>
          </w:rPr>
          <w:t>главой IV</w:t>
        </w:r>
      </w:hyperlink>
      <w:r w:rsidRPr="00820835">
        <w:rPr>
          <w:rFonts w:eastAsia="MS Mincho"/>
          <w:sz w:val="28"/>
          <w:szCs w:val="28"/>
          <w:u w:color="FFFFFF"/>
        </w:rPr>
        <w:t xml:space="preserve"> Правил в соответствии с Градостроительным кодексом Российской Федерации</w:t>
      </w:r>
      <w:proofErr w:type="gramStart"/>
      <w:r w:rsidRPr="00820835">
        <w:rPr>
          <w:rFonts w:eastAsia="MS Mincho"/>
          <w:sz w:val="28"/>
          <w:szCs w:val="28"/>
          <w:u w:color="FFFFFF"/>
        </w:rPr>
        <w:t>.</w:t>
      </w:r>
      <w:bookmarkEnd w:id="10"/>
      <w:r w:rsidRPr="00820835">
        <w:rPr>
          <w:rFonts w:eastAsia="MS Mincho"/>
          <w:sz w:val="28"/>
          <w:szCs w:val="28"/>
          <w:u w:color="FFFFFF"/>
        </w:rPr>
        <w:t>»;</w:t>
      </w:r>
      <w:proofErr w:type="gramEnd"/>
    </w:p>
    <w:p w:rsidR="00820835" w:rsidRPr="00820835" w:rsidRDefault="00820835" w:rsidP="00820835">
      <w:pPr>
        <w:tabs>
          <w:tab w:val="left" w:pos="709"/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ab/>
        <w:t>дополнить частью 2.1. следующего содержания:</w:t>
      </w:r>
    </w:p>
    <w:p w:rsidR="00820835" w:rsidRPr="00820835" w:rsidRDefault="00820835" w:rsidP="00820835">
      <w:pPr>
        <w:tabs>
          <w:tab w:val="left" w:pos="709"/>
          <w:tab w:val="left" w:pos="851"/>
        </w:tabs>
        <w:spacing w:line="360" w:lineRule="auto"/>
        <w:ind w:firstLine="700"/>
        <w:contextualSpacing/>
        <w:jc w:val="both"/>
        <w:rPr>
          <w:rFonts w:ascii="Cambria" w:eastAsia="MS Mincho" w:hAnsi="Cambria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ab/>
        <w:t>«</w:t>
      </w:r>
      <w:bookmarkStart w:id="11" w:name="_Hlk7190131"/>
      <w:r w:rsidRPr="00820835">
        <w:rPr>
          <w:rFonts w:eastAsia="MS Mincho"/>
          <w:sz w:val="28"/>
          <w:szCs w:val="28"/>
          <w:u w:color="FFFFFF"/>
        </w:rPr>
        <w:t>2.1. В случае</w:t>
      </w:r>
      <w:proofErr w:type="gramStart"/>
      <w:r w:rsidRPr="00820835">
        <w:rPr>
          <w:rFonts w:eastAsia="MS Mincho"/>
          <w:sz w:val="28"/>
          <w:szCs w:val="28"/>
          <w:u w:color="FFFFFF"/>
        </w:rPr>
        <w:t>,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</w:t>
      </w:r>
      <w:r w:rsidRPr="00820835">
        <w:rPr>
          <w:rFonts w:eastAsia="MS Mincho"/>
          <w:sz w:val="28"/>
          <w:szCs w:val="28"/>
          <w:u w:color="FFFFFF"/>
        </w:rPr>
        <w:lastRenderedPageBreak/>
        <w:t>капитального строительства, подверженных риску такого негативного воздействия.</w:t>
      </w:r>
      <w:bookmarkEnd w:id="11"/>
      <w:r w:rsidRPr="00820835">
        <w:rPr>
          <w:rFonts w:eastAsia="MS Mincho"/>
          <w:sz w:val="28"/>
          <w:szCs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в части 3 слова </w:t>
      </w:r>
      <w:r w:rsidRPr="00820835">
        <w:rPr>
          <w:rFonts w:eastAsia="MS Mincho"/>
          <w:sz w:val="28"/>
          <w:u w:color="FFFFFF"/>
        </w:rPr>
        <w:t>«публичных слушаний» заменить словами «</w:t>
      </w:r>
      <w:bookmarkStart w:id="12" w:name="_Hlk522268705"/>
      <w:r w:rsidRPr="00820835">
        <w:rPr>
          <w:rFonts w:eastAsia="MS Mincho"/>
          <w:sz w:val="28"/>
          <w:u w:color="FFFFFF"/>
        </w:rPr>
        <w:t>общественных обсуждений или публичных слушаний</w:t>
      </w:r>
      <w:bookmarkEnd w:id="12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в пункте 10 части 4 слова </w:t>
      </w:r>
      <w:r w:rsidRPr="00820835">
        <w:rPr>
          <w:rFonts w:eastAsia="MS Mincho"/>
          <w:sz w:val="28"/>
          <w:u w:color="FFFFFF"/>
        </w:rPr>
        <w:t>«публичных слушаний» заменить словами «общественных обсуждений или публичных слушаний»;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в пункте 2 части 5 слова «кадастровый паспорт земельного участка» заменить словами «</w:t>
      </w:r>
      <w:bookmarkStart w:id="13" w:name="_Hlk7190236"/>
      <w:r w:rsidRPr="00820835">
        <w:rPr>
          <w:rFonts w:eastAsia="MS Mincho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 w:rsidRPr="00820835">
        <w:rPr>
          <w:rFonts w:eastAsia="MS Mincho"/>
          <w:sz w:val="28"/>
          <w:u w:color="FFFFFF"/>
        </w:rPr>
        <w:t>Едином государственном реестре недвижимости</w:t>
      </w:r>
      <w:bookmarkEnd w:id="14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в частях 10 – 12 </w:t>
      </w:r>
      <w:r w:rsidRPr="00820835">
        <w:rPr>
          <w:rFonts w:eastAsia="MS Mincho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820835">
        <w:rPr>
          <w:rFonts w:eastAsia="MS Mincho"/>
          <w:sz w:val="28"/>
          <w:u w:color="FFFFFF"/>
        </w:rPr>
        <w:t>общественных обсуждений или публичных слушаний</w:t>
      </w:r>
      <w:bookmarkEnd w:id="15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часть 13 изложить в следующей редакции: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«13. </w:t>
      </w:r>
      <w:bookmarkStart w:id="16" w:name="_Hlk7190330"/>
      <w:proofErr w:type="gramStart"/>
      <w:r w:rsidRPr="00820835">
        <w:rPr>
          <w:rFonts w:eastAsia="MS Mincho"/>
          <w:sz w:val="28"/>
          <w:u w:color="FFFFFF"/>
        </w:rPr>
        <w:t>Не позднее десяти дней со дня 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отклонение,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правообладателям земельных участков, имеющих общие границы с земельным участком</w:t>
      </w:r>
      <w:proofErr w:type="gramEnd"/>
      <w:r w:rsidRPr="00820835">
        <w:rPr>
          <w:rFonts w:eastAsia="MS Mincho"/>
          <w:sz w:val="28"/>
          <w:u w:color="FFFFFF"/>
        </w:rPr>
        <w:t xml:space="preserve">, </w:t>
      </w:r>
      <w:proofErr w:type="gramStart"/>
      <w:r w:rsidRPr="00820835">
        <w:rPr>
          <w:rFonts w:eastAsia="MS Mincho"/>
          <w:sz w:val="28"/>
          <w:u w:color="FFFFFF"/>
        </w:rPr>
        <w:t>применительно</w:t>
      </w:r>
      <w:proofErr w:type="gramEnd"/>
      <w:r w:rsidRPr="00820835">
        <w:rPr>
          <w:rFonts w:eastAsia="MS Mincho"/>
          <w:sz w:val="28"/>
          <w:u w:color="FFFFFF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820835">
        <w:rPr>
          <w:rFonts w:eastAsia="MS Mincho"/>
          <w:sz w:val="28"/>
          <w:u w:color="FFFFFF"/>
        </w:rPr>
        <w:t>.»;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дополнить частью 14 следующего содержания: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u w:color="FFFFFF"/>
        </w:rPr>
      </w:pPr>
      <w:r w:rsidRPr="00820835">
        <w:rPr>
          <w:rFonts w:eastAsia="MS Mincho"/>
          <w:sz w:val="28"/>
          <w:u w:color="FFFFFF"/>
        </w:rPr>
        <w:lastRenderedPageBreak/>
        <w:t xml:space="preserve">«14. </w:t>
      </w:r>
      <w:bookmarkStart w:id="17" w:name="_Hlk522270596"/>
      <w:proofErr w:type="gramStart"/>
      <w:r w:rsidRPr="00820835">
        <w:rPr>
          <w:rFonts w:eastAsia="MS Mincho"/>
          <w:sz w:val="28"/>
          <w:u w:color="FFFFFF"/>
        </w:rPr>
        <w:t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предоставление разрешения на условно разрешенный вид использования,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proofErr w:type="gramEnd"/>
      <w:r w:rsidRPr="00820835">
        <w:rPr>
          <w:rFonts w:eastAsia="MS Mincho"/>
          <w:sz w:val="28"/>
          <w:u w:color="FFFFFF"/>
        </w:rPr>
        <w:t xml:space="preserve"> </w:t>
      </w:r>
      <w:proofErr w:type="gramStart"/>
      <w:r w:rsidRPr="00820835">
        <w:rPr>
          <w:rFonts w:eastAsia="MS Mincho"/>
          <w:sz w:val="28"/>
          <w:u w:color="FFFFFF"/>
        </w:rPr>
        <w:t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</w:t>
      </w:r>
      <w:proofErr w:type="gramEnd"/>
      <w:r w:rsidRPr="00820835">
        <w:rPr>
          <w:rFonts w:eastAsia="MS Mincho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20835">
        <w:rPr>
          <w:rFonts w:eastAsia="MS Mincho"/>
          <w:sz w:val="28"/>
          <w:u w:color="FFFFFF"/>
        </w:rPr>
        <w:t>.</w:t>
      </w:r>
      <w:bookmarkEnd w:id="17"/>
      <w:r w:rsidRPr="00820835">
        <w:rPr>
          <w:rFonts w:eastAsia="MS Mincho"/>
          <w:sz w:val="28"/>
          <w:u w:color="FFFFFF"/>
        </w:rPr>
        <w:t>»;</w:t>
      </w:r>
      <w:proofErr w:type="gramEnd"/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7) статью 9 Правил </w:t>
      </w:r>
      <w:r w:rsidRPr="00820835">
        <w:rPr>
          <w:rFonts w:eastAsia="MS Mincho"/>
          <w:sz w:val="28"/>
          <w:szCs w:val="28"/>
        </w:rPr>
        <w:t xml:space="preserve">изложить в следующей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</w:rPr>
        <w:t>«</w:t>
      </w:r>
      <w:r w:rsidRPr="00820835">
        <w:rPr>
          <w:rFonts w:eastAsia="MS Mincho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bookmarkStart w:id="25" w:name="_Hlk522270964"/>
      <w:r w:rsidRPr="00820835">
        <w:rPr>
          <w:rFonts w:eastAsia="MS ??"/>
          <w:sz w:val="28"/>
          <w:szCs w:val="28"/>
          <w:lang w:val="x-none" w:eastAsia="x-none"/>
        </w:rPr>
        <w:t xml:space="preserve">1. </w:t>
      </w:r>
      <w:bookmarkStart w:id="26" w:name="_Hlk7190406"/>
      <w:r w:rsidRPr="00820835">
        <w:rPr>
          <w:rFonts w:eastAsia="MS ??"/>
          <w:sz w:val="28"/>
          <w:szCs w:val="28"/>
          <w:lang w:val="x-none" w:eastAsia="x-none"/>
        </w:rPr>
        <w:t>Видами документации по планировке территории являются</w:t>
      </w:r>
      <w:bookmarkEnd w:id="26"/>
      <w:r w:rsidRPr="00820835">
        <w:rPr>
          <w:rFonts w:eastAsia="MS ??"/>
          <w:sz w:val="28"/>
          <w:szCs w:val="28"/>
          <w:lang w:val="x-none" w:eastAsia="x-none"/>
        </w:rPr>
        <w:t>: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 xml:space="preserve">1) </w:t>
      </w:r>
      <w:bookmarkStart w:id="27" w:name="_Hlk7190573"/>
      <w:r w:rsidRPr="00820835">
        <w:rPr>
          <w:rFonts w:eastAsia="MS ??"/>
          <w:sz w:val="28"/>
          <w:szCs w:val="28"/>
          <w:lang w:val="x-none" w:eastAsia="x-none"/>
        </w:rPr>
        <w:t>проект планировки территории</w:t>
      </w:r>
      <w:bookmarkEnd w:id="27"/>
      <w:r w:rsidRPr="00820835">
        <w:rPr>
          <w:rFonts w:eastAsia="MS ??"/>
          <w:sz w:val="28"/>
          <w:szCs w:val="28"/>
          <w:lang w:val="x-none" w:eastAsia="x-none"/>
        </w:rPr>
        <w:t>;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 xml:space="preserve">2) </w:t>
      </w:r>
      <w:bookmarkStart w:id="28" w:name="_Hlk7190583"/>
      <w:r w:rsidRPr="00820835">
        <w:rPr>
          <w:rFonts w:eastAsia="MS ??"/>
          <w:sz w:val="28"/>
          <w:szCs w:val="28"/>
          <w:lang w:val="x-none" w:eastAsia="x-none"/>
        </w:rPr>
        <w:t>проект межевания территории</w:t>
      </w:r>
      <w:bookmarkEnd w:id="28"/>
      <w:r w:rsidRPr="00820835">
        <w:rPr>
          <w:rFonts w:eastAsia="MS ??"/>
          <w:sz w:val="28"/>
          <w:szCs w:val="28"/>
          <w:lang w:val="x-none" w:eastAsia="x-none"/>
        </w:rPr>
        <w:t>.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 xml:space="preserve">2. </w:t>
      </w:r>
      <w:bookmarkStart w:id="29" w:name="_Hlk7190595"/>
      <w:r w:rsidRPr="00820835">
        <w:rPr>
          <w:rFonts w:eastAsia="MS ??"/>
          <w:sz w:val="28"/>
          <w:szCs w:val="28"/>
          <w:lang w:val="x-none" w:eastAsia="x-none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820835">
        <w:rPr>
          <w:rFonts w:eastAsia="MS ??"/>
          <w:sz w:val="28"/>
          <w:szCs w:val="28"/>
          <w:lang w:val="x-none" w:eastAsia="x-none"/>
        </w:rPr>
        <w:t>: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eastAsia="MS ??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lastRenderedPageBreak/>
        <w:t xml:space="preserve">1) </w:t>
      </w:r>
      <w:bookmarkStart w:id="30" w:name="_Hlk7190641"/>
      <w:r w:rsidRPr="00820835">
        <w:rPr>
          <w:rFonts w:eastAsia="MS ??"/>
          <w:sz w:val="28"/>
          <w:szCs w:val="28"/>
          <w:lang w:val="x-none" w:eastAsia="x-none"/>
        </w:rPr>
        <w:t>определения местоположения границ образуемых и изменяемых земельных участков</w:t>
      </w:r>
      <w:bookmarkEnd w:id="30"/>
      <w:r w:rsidRPr="00820835">
        <w:rPr>
          <w:rFonts w:eastAsia="MS ??"/>
          <w:sz w:val="28"/>
          <w:szCs w:val="28"/>
          <w:lang w:val="x-none" w:eastAsia="x-none"/>
        </w:rPr>
        <w:t>;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 xml:space="preserve">2) </w:t>
      </w:r>
      <w:bookmarkStart w:id="31" w:name="_Hlk7190648"/>
      <w:r w:rsidRPr="00820835">
        <w:rPr>
          <w:rFonts w:eastAsia="MS ??"/>
          <w:sz w:val="28"/>
          <w:szCs w:val="28"/>
          <w:lang w:val="x-none" w:eastAsia="x-none"/>
        </w:rPr>
        <w:t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</w:t>
      </w:r>
      <w:bookmarkEnd w:id="31"/>
      <w:r w:rsidRPr="00820835">
        <w:rPr>
          <w:rFonts w:eastAsia="MS ??"/>
          <w:sz w:val="28"/>
          <w:szCs w:val="28"/>
          <w:lang w:val="x-none" w:eastAsia="x-none"/>
        </w:rPr>
        <w:t>.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eastAsia="MS ??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 xml:space="preserve">3. </w:t>
      </w:r>
      <w:bookmarkStart w:id="32" w:name="_Hlk7190676"/>
      <w:r w:rsidRPr="00820835">
        <w:rPr>
          <w:rFonts w:eastAsia="MS ??"/>
          <w:sz w:val="28"/>
          <w:szCs w:val="28"/>
          <w:lang w:val="x-none" w:eastAsia="x-none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Pr="00820835">
        <w:rPr>
          <w:rFonts w:ascii="Arial" w:eastAsia="MS ??" w:hAnsi="Arial"/>
          <w:sz w:val="20"/>
          <w:szCs w:val="28"/>
          <w:lang w:val="x-none" w:eastAsia="x-none"/>
        </w:rPr>
        <w:t xml:space="preserve"> </w:t>
      </w:r>
      <w:r w:rsidRPr="00820835">
        <w:rPr>
          <w:rFonts w:eastAsia="MS ??"/>
          <w:sz w:val="28"/>
          <w:szCs w:val="28"/>
          <w:lang w:val="x-none" w:eastAsia="x-none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</w:t>
      </w:r>
      <w:bookmarkEnd w:id="32"/>
      <w:r w:rsidRPr="00820835">
        <w:rPr>
          <w:rFonts w:eastAsia="MS ??"/>
          <w:sz w:val="28"/>
          <w:szCs w:val="28"/>
          <w:lang w:val="x-none" w:eastAsia="x-none"/>
        </w:rPr>
        <w:t xml:space="preserve">. 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ascii="Arial" w:eastAsia="MS ??" w:hAnsi="Arial"/>
          <w:sz w:val="28"/>
          <w:szCs w:val="28"/>
          <w:lang w:val="x-none" w:eastAsia="x-none"/>
        </w:rPr>
      </w:pPr>
      <w:bookmarkStart w:id="33" w:name="_Hlk7190711"/>
      <w:r w:rsidRPr="00820835">
        <w:rPr>
          <w:rFonts w:eastAsia="MS ??"/>
          <w:sz w:val="28"/>
          <w:szCs w:val="28"/>
          <w:lang w:val="x-none" w:eastAsia="x-none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eastAsia="MS ??"/>
          <w:sz w:val="28"/>
          <w:szCs w:val="28"/>
          <w:lang w:val="x-none"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t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подготовленной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  <w:bookmarkEnd w:id="25"/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eastAsia="MS ??"/>
          <w:sz w:val="28"/>
          <w:szCs w:val="28"/>
          <w:lang w:eastAsia="x-none"/>
        </w:rPr>
      </w:pPr>
      <w:r w:rsidRPr="00820835">
        <w:rPr>
          <w:rFonts w:eastAsia="MS ??"/>
          <w:sz w:val="28"/>
          <w:szCs w:val="28"/>
          <w:lang w:val="x-none" w:eastAsia="x-none"/>
        </w:rPr>
        <w:lastRenderedPageBreak/>
        <w:t>5. 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 района Больше</w:t>
      </w:r>
      <w:r w:rsidRPr="00820835">
        <w:rPr>
          <w:rFonts w:eastAsia="MS ??"/>
          <w:sz w:val="28"/>
          <w:szCs w:val="28"/>
          <w:lang w:eastAsia="x-none"/>
        </w:rPr>
        <w:t>глушицкий</w:t>
      </w:r>
      <w:r w:rsidRPr="00820835">
        <w:rPr>
          <w:rFonts w:eastAsia="MS ??"/>
          <w:sz w:val="28"/>
          <w:szCs w:val="28"/>
          <w:lang w:val="x-none" w:eastAsia="x-none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  <w:r w:rsidRPr="00820835">
        <w:rPr>
          <w:rFonts w:eastAsia="MS ??"/>
          <w:sz w:val="28"/>
          <w:szCs w:val="28"/>
          <w:lang w:eastAsia="x-none"/>
        </w:rPr>
        <w:t>»;</w:t>
      </w:r>
    </w:p>
    <w:p w:rsidR="00820835" w:rsidRPr="00820835" w:rsidRDefault="00820835" w:rsidP="00820835">
      <w:pPr>
        <w:tabs>
          <w:tab w:val="left" w:pos="993"/>
        </w:tabs>
        <w:spacing w:line="360" w:lineRule="auto"/>
        <w:ind w:firstLine="700"/>
        <w:jc w:val="both"/>
        <w:rPr>
          <w:rFonts w:eastAsia="MS ??"/>
          <w:sz w:val="28"/>
          <w:szCs w:val="28"/>
          <w:lang w:eastAsia="x-none"/>
        </w:rPr>
      </w:pPr>
      <w:r w:rsidRPr="00820835">
        <w:rPr>
          <w:rFonts w:eastAsia="MS ??"/>
          <w:sz w:val="28"/>
          <w:szCs w:val="28"/>
          <w:lang w:eastAsia="x-none"/>
        </w:rPr>
        <w:t>8) статьи 10 – 12 Правил признать утратившими силу;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bookmarkStart w:id="34" w:name="_Принятие_решения_о"/>
      <w:bookmarkStart w:id="35" w:name="dst100153"/>
      <w:bookmarkStart w:id="36" w:name="dst100154"/>
      <w:bookmarkStart w:id="37" w:name="dst100155"/>
      <w:bookmarkStart w:id="38" w:name="Par2"/>
      <w:bookmarkStart w:id="39" w:name="_Подготовка_документации_по"/>
      <w:bookmarkEnd w:id="34"/>
      <w:bookmarkEnd w:id="35"/>
      <w:bookmarkEnd w:id="36"/>
      <w:bookmarkEnd w:id="37"/>
      <w:bookmarkEnd w:id="38"/>
      <w:bookmarkEnd w:id="39"/>
      <w:r w:rsidRPr="00820835">
        <w:rPr>
          <w:rFonts w:eastAsia="MS Mincho"/>
          <w:sz w:val="28"/>
          <w:szCs w:val="28"/>
          <w:u w:color="FFFFFF"/>
        </w:rPr>
        <w:t xml:space="preserve">9) наименование Главы </w:t>
      </w:r>
      <w:r w:rsidRPr="00820835">
        <w:rPr>
          <w:rFonts w:eastAsia="MS Mincho"/>
          <w:sz w:val="28"/>
          <w:szCs w:val="28"/>
          <w:u w:color="FFFFFF"/>
          <w:lang w:val="en-US"/>
        </w:rPr>
        <w:t>IV</w:t>
      </w:r>
      <w:r w:rsidRPr="00820835">
        <w:rPr>
          <w:rFonts w:eastAsia="MS Mincho"/>
          <w:sz w:val="28"/>
          <w:szCs w:val="28"/>
          <w:u w:color="FFFFFF"/>
        </w:rPr>
        <w:t xml:space="preserve"> Правил «</w:t>
      </w:r>
      <w:r w:rsidRPr="00820835">
        <w:rPr>
          <w:rFonts w:eastAsia="MS Mincho"/>
          <w:sz w:val="28"/>
          <w:szCs w:val="28"/>
        </w:rPr>
        <w:t xml:space="preserve">Порядок </w:t>
      </w:r>
      <w:r w:rsidRPr="00820835">
        <w:rPr>
          <w:color w:val="333333"/>
          <w:sz w:val="28"/>
          <w:szCs w:val="28"/>
        </w:rPr>
        <w:t xml:space="preserve">организации и проведения публичных слушаний по </w:t>
      </w:r>
      <w:r w:rsidRPr="00820835">
        <w:rPr>
          <w:rFonts w:eastAsia="MS Mincho"/>
          <w:sz w:val="28"/>
          <w:szCs w:val="28"/>
        </w:rPr>
        <w:t>вопросам градостроительной деятельности на территории поселения» изложить в следующей редакции: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«Глава IV. Общественные обсуждения, публичные слушания по проектам документов в области градостроительной деятельности»;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10) статью 13 Правил изложить в следующей редакции:</w:t>
      </w:r>
    </w:p>
    <w:p w:rsidR="00820835" w:rsidRPr="00820835" w:rsidRDefault="00820835" w:rsidP="00820835">
      <w:pPr>
        <w:ind w:firstLine="709"/>
        <w:jc w:val="both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«Статья 13. 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</w:t>
      </w:r>
    </w:p>
    <w:p w:rsidR="00820835" w:rsidRPr="00820835" w:rsidRDefault="00820835" w:rsidP="00820835">
      <w:pPr>
        <w:ind w:firstLine="709"/>
        <w:jc w:val="both"/>
        <w:rPr>
          <w:rFonts w:eastAsia="MS Mincho"/>
          <w:b/>
          <w:sz w:val="28"/>
          <w:szCs w:val="28"/>
        </w:rPr>
      </w:pP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1. </w:t>
      </w:r>
      <w:proofErr w:type="gramStart"/>
      <w:r w:rsidRPr="00820835">
        <w:rPr>
          <w:rFonts w:eastAsia="MS Mincho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lastRenderedPageBreak/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3. </w:t>
      </w:r>
      <w:proofErr w:type="gramStart"/>
      <w:r w:rsidRPr="00820835">
        <w:rPr>
          <w:rFonts w:eastAsia="MS Mincho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4. </w:t>
      </w:r>
      <w:proofErr w:type="gramStart"/>
      <w:r w:rsidRPr="00820835">
        <w:rPr>
          <w:rFonts w:eastAsia="MS Mincho"/>
          <w:sz w:val="28"/>
          <w:szCs w:val="28"/>
        </w:rPr>
        <w:t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820835">
        <w:rPr>
          <w:rFonts w:eastAsia="MS Mincho"/>
          <w:sz w:val="28"/>
          <w:szCs w:val="28"/>
        </w:rPr>
        <w:t xml:space="preserve">, </w:t>
      </w:r>
      <w:proofErr w:type="gramStart"/>
      <w:r w:rsidRPr="00820835">
        <w:rPr>
          <w:rFonts w:eastAsia="MS Mincho"/>
          <w:sz w:val="28"/>
          <w:szCs w:val="28"/>
        </w:rPr>
        <w:t xml:space="preserve">постоянно проживающие в границах земельных участков, прилегающих к земельному участку, в отношении </w:t>
      </w:r>
      <w:r w:rsidRPr="00820835">
        <w:rPr>
          <w:rFonts w:eastAsia="MS Mincho"/>
          <w:sz w:val="28"/>
          <w:szCs w:val="28"/>
        </w:rPr>
        <w:lastRenderedPageBreak/>
        <w:t>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820835">
        <w:rPr>
          <w:rFonts w:eastAsia="MS Mincho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6. </w:t>
      </w:r>
      <w:proofErr w:type="gramStart"/>
      <w:r w:rsidRPr="00820835">
        <w:rPr>
          <w:rFonts w:eastAsia="MS Mincho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820835">
        <w:rPr>
          <w:rFonts w:eastAsia="MS Mincho"/>
          <w:sz w:val="28"/>
          <w:szCs w:val="28"/>
        </w:rPr>
        <w:t xml:space="preserve"> </w:t>
      </w:r>
      <w:proofErr w:type="gramStart"/>
      <w:r w:rsidRPr="00820835">
        <w:rPr>
          <w:rFonts w:eastAsia="MS Mincho"/>
          <w:sz w:val="28"/>
          <w:szCs w:val="28"/>
        </w:rPr>
        <w:t xml:space="preserve"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</w:t>
      </w:r>
      <w:r w:rsidRPr="00820835">
        <w:rPr>
          <w:rFonts w:eastAsia="MS Mincho"/>
          <w:sz w:val="28"/>
          <w:szCs w:val="28"/>
        </w:rPr>
        <w:lastRenderedPageBreak/>
        <w:t>представителей</w:t>
      </w:r>
      <w:proofErr w:type="gramEnd"/>
      <w:r w:rsidRPr="00820835">
        <w:rPr>
          <w:rFonts w:eastAsia="MS Mincho"/>
          <w:sz w:val="28"/>
          <w:szCs w:val="28"/>
        </w:rPr>
        <w:t xml:space="preserve"> </w:t>
      </w:r>
      <w:proofErr w:type="gramStart"/>
      <w:r w:rsidRPr="00820835">
        <w:rPr>
          <w:rFonts w:eastAsia="MS Mincho"/>
          <w:sz w:val="28"/>
          <w:szCs w:val="28"/>
        </w:rPr>
        <w:t>поселения, принимаемым в соответствии с Уставом поселения и настоящими Правилами.»;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11) статьи 14 – 16 Правил признать утратившими силу;</w:t>
      </w:r>
    </w:p>
    <w:p w:rsidR="00820835" w:rsidRPr="00820835" w:rsidRDefault="00820835" w:rsidP="00820835">
      <w:pPr>
        <w:spacing w:line="360" w:lineRule="auto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          12) в статье 17 Правил: </w:t>
      </w:r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часть 1 изложить в новой редакции: </w:t>
      </w:r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«1. </w:t>
      </w:r>
      <w:bookmarkStart w:id="40" w:name="_Hlk7439939"/>
      <w:bookmarkStart w:id="41" w:name="_Hlk522287793"/>
      <w:r w:rsidRPr="00820835">
        <w:rPr>
          <w:rFonts w:eastAsia="MS Mincho"/>
          <w:sz w:val="28"/>
          <w:szCs w:val="28"/>
          <w:u w:color="FFFFFF"/>
        </w:rPr>
        <w:t>Основаниями для рассмотрения Главой поселения вопроса о внесении изменений в Правила являются:</w:t>
      </w:r>
      <w:bookmarkEnd w:id="40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1) </w:t>
      </w:r>
      <w:bookmarkStart w:id="42" w:name="_Hlk7439961"/>
      <w:r w:rsidRPr="00820835">
        <w:rPr>
          <w:rFonts w:eastAsia="MS Mincho"/>
          <w:sz w:val="28"/>
          <w:szCs w:val="28"/>
          <w:u w:color="FFFFFF"/>
        </w:rPr>
        <w:t>несоответствие Правил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42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2) </w:t>
      </w:r>
      <w:bookmarkStart w:id="43" w:name="_Hlk7439971"/>
      <w:r w:rsidRPr="00820835">
        <w:rPr>
          <w:rFonts w:eastAsia="MS Mincho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20835">
        <w:rPr>
          <w:rFonts w:eastAsia="MS Mincho"/>
          <w:sz w:val="28"/>
          <w:szCs w:val="28"/>
          <w:u w:color="FFFFFF"/>
        </w:rPr>
        <w:t>приаэродромной</w:t>
      </w:r>
      <w:proofErr w:type="spellEnd"/>
      <w:r w:rsidRPr="00820835">
        <w:rPr>
          <w:rFonts w:eastAsia="MS Mincho"/>
          <w:sz w:val="28"/>
          <w:szCs w:val="28"/>
          <w:u w:color="FFFFFF"/>
        </w:rPr>
        <w:t xml:space="preserve"> территории, которые допущены в Правилах;</w:t>
      </w:r>
      <w:bookmarkEnd w:id="43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3) </w:t>
      </w:r>
      <w:bookmarkStart w:id="44" w:name="_Hlk7439978"/>
      <w:r w:rsidRPr="00820835">
        <w:rPr>
          <w:rFonts w:eastAsia="MS Mincho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44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4) </w:t>
      </w:r>
      <w:bookmarkStart w:id="45" w:name="_Hlk7439985"/>
      <w:r w:rsidRPr="00820835">
        <w:rPr>
          <w:rFonts w:eastAsia="MS Mincho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45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5) </w:t>
      </w:r>
      <w:bookmarkStart w:id="46" w:name="_Hlk7439993"/>
      <w:r w:rsidRPr="00820835">
        <w:rPr>
          <w:rFonts w:eastAsia="MS Mincho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46"/>
    </w:p>
    <w:p w:rsidR="00820835" w:rsidRPr="00820835" w:rsidRDefault="00820835" w:rsidP="00820835">
      <w:pPr>
        <w:spacing w:line="360" w:lineRule="auto"/>
        <w:ind w:firstLine="851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  <w:u w:color="FFFFFF"/>
        </w:rPr>
        <w:lastRenderedPageBreak/>
        <w:t xml:space="preserve">6) </w:t>
      </w:r>
      <w:bookmarkStart w:id="47" w:name="_Hlk7440004"/>
      <w:r w:rsidRPr="00820835">
        <w:rPr>
          <w:rFonts w:eastAsia="MS Mincho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820835">
        <w:rPr>
          <w:rFonts w:eastAsia="MS Mincho"/>
          <w:sz w:val="28"/>
          <w:szCs w:val="28"/>
          <w:u w:color="FFFFFF"/>
        </w:rPr>
        <w:t>.</w:t>
      </w:r>
      <w:bookmarkEnd w:id="41"/>
      <w:bookmarkEnd w:id="47"/>
      <w:r w:rsidRPr="00820835">
        <w:rPr>
          <w:rFonts w:eastAsia="MS Mincho"/>
          <w:sz w:val="28"/>
          <w:szCs w:val="28"/>
          <w:u w:color="FFFFFF"/>
        </w:rPr>
        <w:t>»;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ascii="Cambria" w:eastAsia="MS Mincho" w:hAnsi="Cambria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дополнить частью 1.1. следующего содержания: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ascii="Cambria" w:eastAsia="MS Mincho" w:hAnsi="Cambria"/>
          <w:sz w:val="28"/>
          <w:szCs w:val="28"/>
        </w:rPr>
      </w:pPr>
      <w:r w:rsidRPr="00820835">
        <w:rPr>
          <w:rFonts w:eastAsia="MS Mincho"/>
          <w:sz w:val="28"/>
          <w:szCs w:val="28"/>
          <w:u w:color="FFFFFF"/>
        </w:rPr>
        <w:t>«</w:t>
      </w:r>
      <w:bookmarkStart w:id="48" w:name="_Hlk522287824"/>
      <w:r w:rsidRPr="00820835">
        <w:rPr>
          <w:rFonts w:eastAsia="MS Mincho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</w:t>
      </w:r>
      <w:proofErr w:type="gramStart"/>
      <w:r w:rsidRPr="00820835">
        <w:rPr>
          <w:rFonts w:eastAsia="MS Mincho"/>
          <w:sz w:val="28"/>
          <w:szCs w:val="28"/>
          <w:u w:color="FFFFFF"/>
        </w:rPr>
        <w:t>.</w:t>
      </w:r>
      <w:bookmarkEnd w:id="48"/>
      <w:r w:rsidRPr="00820835">
        <w:rPr>
          <w:rFonts w:eastAsia="MS Mincho"/>
          <w:sz w:val="28"/>
          <w:szCs w:val="28"/>
          <w:u w:color="FFFFFF"/>
        </w:rPr>
        <w:t>».</w:t>
      </w:r>
      <w:proofErr w:type="gramEnd"/>
    </w:p>
    <w:bookmarkEnd w:id="23"/>
    <w:bookmarkEnd w:id="24"/>
    <w:p w:rsidR="00820835" w:rsidRPr="00820835" w:rsidRDefault="00820835" w:rsidP="0082083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0"/>
        <w:contextualSpacing/>
        <w:jc w:val="both"/>
        <w:rPr>
          <w:sz w:val="28"/>
          <w:szCs w:val="20"/>
          <w:u w:color="FFFFFF"/>
        </w:rPr>
      </w:pPr>
      <w:r w:rsidRPr="00820835">
        <w:rPr>
          <w:sz w:val="28"/>
          <w:szCs w:val="20"/>
          <w:u w:color="FFFFFF"/>
        </w:rPr>
        <w:t xml:space="preserve">13) в статье 18 Правил: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часть 3 дополнить словами «, </w:t>
      </w:r>
      <w:bookmarkStart w:id="49" w:name="_Hlk7440081"/>
      <w:r w:rsidRPr="00820835">
        <w:rPr>
          <w:rFonts w:eastAsia="MS Mincho"/>
          <w:sz w:val="28"/>
          <w:u w:color="FFFFFF"/>
        </w:rPr>
        <w:t>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bookmarkEnd w:id="49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>в частях 5, 6 слова «публичных слушаний» заменить словами «</w:t>
      </w:r>
      <w:bookmarkStart w:id="50" w:name="_Hlk522287961"/>
      <w:r w:rsidRPr="00820835">
        <w:rPr>
          <w:rFonts w:eastAsia="MS Mincho"/>
          <w:sz w:val="28"/>
          <w:u w:color="FFFFFF"/>
        </w:rPr>
        <w:t>общественных обсуждений или публичных слушаний</w:t>
      </w:r>
      <w:bookmarkEnd w:id="50"/>
      <w:r w:rsidRPr="00820835">
        <w:rPr>
          <w:rFonts w:eastAsia="MS Mincho"/>
          <w:sz w:val="28"/>
          <w:u w:color="FFFFFF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часть 8 изложить в новой редакции: 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u w:color="FFFFFF"/>
        </w:rPr>
        <w:t xml:space="preserve">«8. </w:t>
      </w:r>
      <w:bookmarkStart w:id="51" w:name="_Hlk7440269"/>
      <w:r w:rsidRPr="00820835">
        <w:rPr>
          <w:rFonts w:eastAsia="MS Mincho"/>
          <w:sz w:val="28"/>
          <w:u w:color="FFFFFF"/>
        </w:rPr>
        <w:t>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Главе поселения на доработку в соответствии с заключением о результатах общественных обсуждений или публичных слушаний по указанному проекту</w:t>
      </w:r>
      <w:proofErr w:type="gramStart"/>
      <w:r w:rsidRPr="00820835">
        <w:rPr>
          <w:rFonts w:eastAsia="MS Mincho"/>
          <w:sz w:val="28"/>
          <w:u w:color="FFFFFF"/>
        </w:rPr>
        <w:t>.</w:t>
      </w:r>
      <w:bookmarkEnd w:id="51"/>
      <w:r w:rsidRPr="00820835">
        <w:rPr>
          <w:rFonts w:eastAsia="MS Mincho"/>
          <w:sz w:val="28"/>
          <w:u w:color="FFFFFF"/>
        </w:rPr>
        <w:t>»;</w:t>
      </w:r>
      <w:proofErr w:type="gramEnd"/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дополнить частями 9 - 13 следующего содержания: </w:t>
      </w:r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</w:rPr>
      </w:pPr>
      <w:r w:rsidRPr="00820835">
        <w:rPr>
          <w:rFonts w:eastAsia="MS Mincho"/>
          <w:sz w:val="28"/>
          <w:u w:color="FFFFFF"/>
        </w:rPr>
        <w:t>«</w:t>
      </w:r>
      <w:bookmarkStart w:id="52" w:name="_Hlk522288454"/>
      <w:r w:rsidRPr="00820835">
        <w:rPr>
          <w:rFonts w:eastAsia="MS Mincho"/>
          <w:sz w:val="28"/>
        </w:rPr>
        <w:t xml:space="preserve">9. </w:t>
      </w:r>
      <w:bookmarkStart w:id="53" w:name="_Hlk7440288"/>
      <w:r w:rsidRPr="00820835">
        <w:rPr>
          <w:rFonts w:eastAsia="MS Mincho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Pr="00820835">
        <w:rPr>
          <w:rFonts w:eastAsia="MS Mincho"/>
          <w:sz w:val="28"/>
          <w:szCs w:val="28"/>
        </w:rPr>
        <w:t xml:space="preserve">района Большеглушицкий </w:t>
      </w:r>
      <w:r w:rsidRPr="00820835">
        <w:rPr>
          <w:rFonts w:eastAsia="MS Mincho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</w:t>
      </w:r>
      <w:proofErr w:type="gramStart"/>
      <w:r w:rsidRPr="00820835">
        <w:rPr>
          <w:rFonts w:eastAsia="MS Mincho"/>
          <w:sz w:val="28"/>
        </w:rPr>
        <w:t>поселения</w:t>
      </w:r>
      <w:proofErr w:type="gramEnd"/>
      <w:r w:rsidRPr="00820835">
        <w:rPr>
          <w:rFonts w:eastAsia="MS Mincho"/>
          <w:sz w:val="28"/>
        </w:rPr>
        <w:t xml:space="preserve"> предусмотренных документами территориального планирования объектов федерального значения, объектов </w:t>
      </w:r>
      <w:r w:rsidRPr="00820835">
        <w:rPr>
          <w:rFonts w:eastAsia="MS Mincho"/>
          <w:sz w:val="28"/>
        </w:rPr>
        <w:lastRenderedPageBreak/>
        <w:t xml:space="preserve">регионального значения, объектов местного значения муниципального </w:t>
      </w:r>
      <w:r w:rsidRPr="00820835">
        <w:rPr>
          <w:rFonts w:eastAsia="MS Mincho"/>
          <w:sz w:val="28"/>
          <w:szCs w:val="28"/>
        </w:rPr>
        <w:t>района Большеглушицкий</w:t>
      </w:r>
      <w:r w:rsidRPr="00820835">
        <w:rPr>
          <w:rFonts w:eastAsia="MS Mincho"/>
          <w:sz w:val="28"/>
        </w:rPr>
        <w:t xml:space="preserve"> 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требуется.</w:t>
      </w:r>
      <w:bookmarkEnd w:id="53"/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bookmarkStart w:id="54" w:name="_Hlk7440304"/>
      <w:r w:rsidRPr="00820835">
        <w:rPr>
          <w:rFonts w:eastAsia="MS Mincho"/>
          <w:sz w:val="28"/>
          <w:szCs w:val="28"/>
          <w:u w:color="FFFFFF"/>
        </w:rPr>
        <w:t xml:space="preserve">10. </w:t>
      </w:r>
      <w:proofErr w:type="gramStart"/>
      <w:r w:rsidRPr="00820835">
        <w:rPr>
          <w:rFonts w:eastAsia="MS Mincho"/>
          <w:sz w:val="28"/>
          <w:szCs w:val="28"/>
          <w:u w:color="FFFFFF"/>
        </w:rPr>
        <w:t>В целях внесения изменений в Правила в случаях, предусмотренных пунктами 4 – 6 части 1 статьи 17 Правил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</w:t>
      </w:r>
      <w:proofErr w:type="gramEnd"/>
      <w:r w:rsidRPr="00820835">
        <w:rPr>
          <w:rFonts w:eastAsia="MS Mincho"/>
          <w:sz w:val="28"/>
          <w:szCs w:val="28"/>
          <w:u w:color="FFFFFF"/>
        </w:rPr>
        <w:t>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заключения комиссии не требуются.</w:t>
      </w:r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11. </w:t>
      </w:r>
      <w:proofErr w:type="gramStart"/>
      <w:r w:rsidRPr="00820835">
        <w:rPr>
          <w:rFonts w:eastAsia="MS Mincho"/>
          <w:sz w:val="28"/>
          <w:szCs w:val="28"/>
          <w:u w:color="FFFFFF"/>
        </w:rPr>
        <w:t>В случае поступления требования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об отображении в Правилах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</w:t>
      </w:r>
      <w:proofErr w:type="gramStart"/>
      <w:r w:rsidRPr="00820835">
        <w:rPr>
          <w:rFonts w:eastAsia="MS Mincho"/>
          <w:sz w:val="28"/>
          <w:szCs w:val="28"/>
          <w:u w:color="FFFFFF"/>
        </w:rPr>
        <w:t xml:space="preserve">регионального значения, установления ограничений использования земельных участков и объектов капитального строительства в </w:t>
      </w:r>
      <w:r w:rsidRPr="00820835">
        <w:rPr>
          <w:rFonts w:eastAsia="MS Mincho"/>
          <w:sz w:val="28"/>
          <w:szCs w:val="28"/>
          <w:u w:color="FFFFFF"/>
        </w:rPr>
        <w:lastRenderedPageBreak/>
        <w:t>границах таких зон, территорий или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Глава поселения </w:t>
      </w:r>
      <w:proofErr w:type="gramStart"/>
      <w:r w:rsidRPr="00820835">
        <w:rPr>
          <w:rFonts w:eastAsia="MS Mincho"/>
          <w:sz w:val="28"/>
          <w:szCs w:val="28"/>
          <w:u w:color="FFFFFF"/>
        </w:rPr>
        <w:t>обязан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обеспечить внесение изменений в Правила путем их уточнения в соответствии с таким требованием. </w:t>
      </w:r>
      <w:proofErr w:type="gramStart"/>
      <w:r w:rsidRPr="00820835">
        <w:rPr>
          <w:rFonts w:eastAsia="MS Mincho"/>
          <w:sz w:val="28"/>
          <w:szCs w:val="28"/>
          <w:u w:color="FFFFFF"/>
        </w:rPr>
        <w:t>При этом утверждение изменений в Правила в целях их уточнения в соответствии с указанным в настоящей части требованием исполнительного органа государственной власти или органа местного самоуправления, уполномоченного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 не требуется.</w:t>
      </w:r>
      <w:proofErr w:type="gramEnd"/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eastAsia="MS Mincho"/>
          <w:sz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12. </w:t>
      </w:r>
      <w:proofErr w:type="gramStart"/>
      <w:r w:rsidRPr="00820835">
        <w:rPr>
          <w:rFonts w:eastAsia="MS Mincho"/>
          <w:sz w:val="28"/>
          <w:szCs w:val="28"/>
          <w:u w:color="FFFFFF"/>
        </w:rPr>
        <w:t>Срок уточнения Правил в соответствии с частью 11 настоящей статьи в целях 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11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– 6 части 1 статьи 17 Правил оснований для внесения изменений в Правила.</w:t>
      </w:r>
    </w:p>
    <w:p w:rsidR="00820835" w:rsidRPr="00820835" w:rsidRDefault="00820835" w:rsidP="00820835">
      <w:pPr>
        <w:tabs>
          <w:tab w:val="left" w:pos="851"/>
        </w:tabs>
        <w:spacing w:line="360" w:lineRule="auto"/>
        <w:ind w:firstLine="700"/>
        <w:contextualSpacing/>
        <w:jc w:val="both"/>
        <w:rPr>
          <w:rFonts w:ascii="Cambria" w:eastAsia="MS Mincho" w:hAnsi="Cambria"/>
        </w:rPr>
      </w:pPr>
      <w:r w:rsidRPr="00820835">
        <w:rPr>
          <w:rFonts w:eastAsia="MS Mincho"/>
          <w:sz w:val="28"/>
          <w:u w:color="FFFFFF"/>
        </w:rPr>
        <w:t xml:space="preserve">13. </w:t>
      </w:r>
      <w:proofErr w:type="gramStart"/>
      <w:r w:rsidRPr="00820835">
        <w:rPr>
          <w:rFonts w:eastAsia="MS Mincho"/>
          <w:sz w:val="28"/>
          <w:u w:color="FFFFFF"/>
        </w:rPr>
        <w:t xml:space="preserve">Со дня поступления в Администрацию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не допускается внесение в Правила изменений, </w:t>
      </w:r>
      <w:r w:rsidRPr="00820835">
        <w:rPr>
          <w:rFonts w:eastAsia="MS Mincho"/>
          <w:sz w:val="28"/>
          <w:u w:color="FFFFFF"/>
        </w:rPr>
        <w:lastRenderedPageBreak/>
        <w:t>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</w:t>
      </w:r>
      <w:proofErr w:type="gramEnd"/>
      <w:r w:rsidRPr="00820835">
        <w:rPr>
          <w:rFonts w:eastAsia="MS Mincho"/>
          <w:sz w:val="28"/>
          <w:u w:color="FFFFFF"/>
        </w:rPr>
        <w:t xml:space="preserve"> </w:t>
      </w:r>
      <w:proofErr w:type="gramStart"/>
      <w:r w:rsidRPr="00820835">
        <w:rPr>
          <w:rFonts w:eastAsia="MS Mincho"/>
          <w:sz w:val="28"/>
          <w:u w:color="FFFFFF"/>
        </w:rPr>
        <w:t>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</w:t>
      </w:r>
      <w:proofErr w:type="gramEnd"/>
      <w:r w:rsidRPr="00820835">
        <w:rPr>
          <w:rFonts w:eastAsia="MS Mincho"/>
          <w:sz w:val="28"/>
          <w:u w:color="FFFFFF"/>
        </w:rPr>
        <w:t xml:space="preserve">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proofErr w:type="gramStart"/>
      <w:r w:rsidRPr="00820835">
        <w:rPr>
          <w:rFonts w:eastAsia="MS Mincho"/>
          <w:sz w:val="28"/>
          <w:u w:color="FFFFFF"/>
        </w:rPr>
        <w:t>.</w:t>
      </w:r>
      <w:bookmarkEnd w:id="52"/>
      <w:bookmarkEnd w:id="54"/>
      <w:r w:rsidRPr="00820835">
        <w:rPr>
          <w:rFonts w:eastAsia="MS Mincho"/>
          <w:sz w:val="28"/>
          <w:u w:color="FFFFFF"/>
        </w:rPr>
        <w:t>»;</w:t>
      </w:r>
      <w:proofErr w:type="gramEnd"/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  <w:u w:color="FFFFFF"/>
        </w:rPr>
        <w:t xml:space="preserve">14) в </w:t>
      </w:r>
      <w:r w:rsidRPr="00820835">
        <w:rPr>
          <w:rFonts w:eastAsia="MS Mincho"/>
          <w:sz w:val="28"/>
          <w:szCs w:val="28"/>
        </w:rPr>
        <w:t xml:space="preserve">статье 19 Правил: </w:t>
      </w:r>
    </w:p>
    <w:p w:rsidR="00820835" w:rsidRPr="00820835" w:rsidRDefault="00820835" w:rsidP="00820835">
      <w:pPr>
        <w:tabs>
          <w:tab w:val="left" w:pos="1134"/>
        </w:tabs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дополнить частями 6.1 и 6.2 следующего содержания:</w:t>
      </w:r>
    </w:p>
    <w:p w:rsidR="00820835" w:rsidRPr="00820835" w:rsidRDefault="00820835" w:rsidP="00820835">
      <w:pPr>
        <w:spacing w:line="360" w:lineRule="auto"/>
        <w:ind w:firstLine="709"/>
        <w:jc w:val="both"/>
        <w:outlineLvl w:val="2"/>
        <w:rPr>
          <w:rFonts w:eastAsia="MS Mincho"/>
          <w:sz w:val="28"/>
        </w:rPr>
      </w:pPr>
      <w:r w:rsidRPr="00820835">
        <w:rPr>
          <w:rFonts w:eastAsia="MS Mincho"/>
          <w:sz w:val="28"/>
        </w:rPr>
        <w:t>«</w:t>
      </w:r>
      <w:bookmarkStart w:id="55" w:name="_Hlk7440410"/>
      <w:r w:rsidRPr="00820835">
        <w:rPr>
          <w:rFonts w:eastAsia="MS Mincho"/>
          <w:sz w:val="28"/>
        </w:rPr>
        <w:t>6.1. Для принятия решения о выдаче разрешения на строительство 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55"/>
      <w:r w:rsidRPr="00820835">
        <w:rPr>
          <w:rFonts w:eastAsia="MS Mincho"/>
          <w:sz w:val="28"/>
        </w:rPr>
        <w:t>.</w:t>
      </w:r>
    </w:p>
    <w:p w:rsidR="00820835" w:rsidRPr="00820835" w:rsidRDefault="00820835" w:rsidP="00820835">
      <w:pPr>
        <w:spacing w:line="360" w:lineRule="auto"/>
        <w:ind w:firstLine="709"/>
        <w:jc w:val="both"/>
        <w:outlineLvl w:val="2"/>
        <w:rPr>
          <w:rFonts w:eastAsia="MS Mincho"/>
          <w:sz w:val="28"/>
        </w:rPr>
      </w:pPr>
      <w:bookmarkStart w:id="56" w:name="_Hlk7440436"/>
      <w:r w:rsidRPr="00820835">
        <w:rPr>
          <w:rFonts w:eastAsia="MS Mincho"/>
          <w:sz w:val="28"/>
        </w:rPr>
        <w:t xml:space="preserve">6.2. </w:t>
      </w:r>
      <w:proofErr w:type="gramStart"/>
      <w:r w:rsidRPr="00820835">
        <w:rPr>
          <w:rFonts w:eastAsia="MS Mincho"/>
          <w:sz w:val="28"/>
        </w:rPr>
        <w:t>Информация, указанная в градостроительном плане земельного участка, утвержденном до дня вступления в силу Федерального закона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</w:t>
      </w:r>
      <w:proofErr w:type="gramEnd"/>
      <w:r w:rsidRPr="00820835">
        <w:rPr>
          <w:rFonts w:eastAsia="MS Mincho"/>
          <w:sz w:val="28"/>
        </w:rPr>
        <w:t xml:space="preserve">», может быть </w:t>
      </w:r>
      <w:proofErr w:type="gramStart"/>
      <w:r w:rsidRPr="00820835">
        <w:rPr>
          <w:rFonts w:eastAsia="MS Mincho"/>
          <w:sz w:val="28"/>
        </w:rPr>
        <w:t>использована</w:t>
      </w:r>
      <w:proofErr w:type="gramEnd"/>
      <w:r w:rsidRPr="00820835">
        <w:rPr>
          <w:rFonts w:eastAsia="MS Mincho"/>
          <w:sz w:val="28"/>
        </w:rPr>
        <w:t xml:space="preserve"> в течение трех лет со дня вступления в силу указанного Федерального </w:t>
      </w:r>
      <w:r w:rsidRPr="00820835">
        <w:rPr>
          <w:rFonts w:eastAsia="MS Mincho"/>
          <w:sz w:val="28"/>
        </w:rPr>
        <w:lastRenderedPageBreak/>
        <w:t>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56"/>
      <w:r w:rsidRPr="00820835">
        <w:rPr>
          <w:rFonts w:eastAsia="MS Mincho"/>
          <w:sz w:val="28"/>
        </w:rPr>
        <w:t>»;</w:t>
      </w:r>
    </w:p>
    <w:p w:rsidR="00820835" w:rsidRPr="00820835" w:rsidRDefault="00820835" w:rsidP="00820835">
      <w:pPr>
        <w:spacing w:line="360" w:lineRule="auto"/>
        <w:ind w:firstLine="709"/>
        <w:jc w:val="both"/>
        <w:outlineLvl w:val="2"/>
        <w:rPr>
          <w:rFonts w:eastAsia="MS Mincho"/>
          <w:sz w:val="28"/>
        </w:rPr>
      </w:pPr>
      <w:r w:rsidRPr="00820835">
        <w:rPr>
          <w:rFonts w:eastAsia="MS Mincho"/>
          <w:sz w:val="28"/>
        </w:rPr>
        <w:t>в части 7 слова «государственный кадастр недвижимости» заменить словами «</w:t>
      </w:r>
      <w:bookmarkStart w:id="57" w:name="_Hlk7440910"/>
      <w:r w:rsidRPr="00820835">
        <w:rPr>
          <w:rFonts w:eastAsia="MS Mincho"/>
          <w:sz w:val="28"/>
        </w:rPr>
        <w:t>Единый государственный реестр недвижимости</w:t>
      </w:r>
      <w:bookmarkEnd w:id="57"/>
      <w:r w:rsidRPr="00820835">
        <w:rPr>
          <w:rFonts w:eastAsia="MS Mincho"/>
          <w:sz w:val="28"/>
        </w:rPr>
        <w:t>»;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</w:rPr>
        <w:t xml:space="preserve">15) </w:t>
      </w:r>
      <w:r w:rsidRPr="00820835">
        <w:rPr>
          <w:rFonts w:eastAsia="MS Mincho"/>
          <w:sz w:val="28"/>
          <w:szCs w:val="28"/>
          <w:u w:color="FFFFFF"/>
        </w:rPr>
        <w:t xml:space="preserve">статью 21Правил изложить в следующей редакции: </w:t>
      </w:r>
    </w:p>
    <w:p w:rsidR="00820835" w:rsidRPr="00820835" w:rsidRDefault="00820835" w:rsidP="00820835">
      <w:pPr>
        <w:widowControl w:val="0"/>
        <w:spacing w:before="360" w:after="240"/>
        <w:ind w:left="568"/>
        <w:jc w:val="both"/>
        <w:rPr>
          <w:rFonts w:eastAsia="MS Mincho"/>
          <w:sz w:val="28"/>
          <w:szCs w:val="28"/>
        </w:rPr>
      </w:pPr>
      <w:bookmarkStart w:id="58" w:name="_Toc215313901"/>
      <w:bookmarkStart w:id="59" w:name="_Toc259101844"/>
      <w:r w:rsidRPr="00820835">
        <w:rPr>
          <w:rFonts w:eastAsia="MS Mincho"/>
          <w:sz w:val="28"/>
          <w:szCs w:val="28"/>
        </w:rPr>
        <w:t>«</w:t>
      </w:r>
      <w:r w:rsidRPr="00820835">
        <w:rPr>
          <w:rFonts w:eastAsia="MS Mincho"/>
          <w:b/>
          <w:sz w:val="28"/>
          <w:szCs w:val="28"/>
        </w:rPr>
        <w:t xml:space="preserve">Статья 21. </w:t>
      </w:r>
      <w:bookmarkEnd w:id="58"/>
      <w:bookmarkEnd w:id="59"/>
      <w:r w:rsidRPr="00820835">
        <w:rPr>
          <w:rFonts w:eastAsia="MS Mincho"/>
          <w:b/>
          <w:sz w:val="28"/>
          <w:szCs w:val="28"/>
        </w:rPr>
        <w:t xml:space="preserve">Перечень территориальных зон и </w:t>
      </w:r>
      <w:proofErr w:type="spellStart"/>
      <w:r w:rsidRPr="00820835">
        <w:rPr>
          <w:rFonts w:eastAsia="MS Mincho"/>
          <w:b/>
          <w:sz w:val="28"/>
          <w:szCs w:val="28"/>
        </w:rPr>
        <w:t>подзон</w:t>
      </w:r>
      <w:proofErr w:type="spellEnd"/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На карте градостроительного зонирования поселения выделены следующие территориальные зоны:</w:t>
      </w:r>
    </w:p>
    <w:tbl>
      <w:tblPr>
        <w:tblW w:w="9707" w:type="dxa"/>
        <w:tblLayout w:type="fixed"/>
        <w:tblLook w:val="04A0" w:firstRow="1" w:lastRow="0" w:firstColumn="1" w:lastColumn="0" w:noHBand="0" w:noVBand="1"/>
      </w:tblPr>
      <w:tblGrid>
        <w:gridCol w:w="1526"/>
        <w:gridCol w:w="8181"/>
      </w:tblGrid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1) Жилые зоны: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Ж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 xml:space="preserve">Зона застройки индивидуальными жилыми домами; 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  <w:lang w:eastAsia="zh-CN"/>
              </w:rPr>
              <w:t>Ж</w:t>
            </w:r>
            <w:proofErr w:type="gramStart"/>
            <w:r w:rsidRPr="00820835">
              <w:rPr>
                <w:rFonts w:eastAsia="MS Mincho"/>
                <w:sz w:val="28"/>
                <w:szCs w:val="28"/>
                <w:lang w:eastAsia="zh-CN"/>
              </w:rPr>
              <w:t>2</w:t>
            </w:r>
            <w:proofErr w:type="gramEnd"/>
            <w:r w:rsidRPr="00820835">
              <w:rPr>
                <w:rFonts w:eastAsia="MS Mincho"/>
                <w:sz w:val="28"/>
                <w:szCs w:val="28"/>
                <w:lang w:eastAsia="zh-CN"/>
              </w:rPr>
              <w:t xml:space="preserve">                </w:t>
            </w: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  <w:lang w:eastAsia="zh-CN"/>
              </w:rPr>
              <w:t>Зона застройки малоэтажными жилыми домами;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Ж5</w:t>
            </w: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размещения объектов дошкольного и общего образования;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2) Общественно-деловая зона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О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делового, общественного,  коммерческого назначения;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О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размещения объектов социального и коммунально-бытового назначения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О5</w:t>
            </w: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размещения культовых объектов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spacing w:after="16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3) Производственные зоны: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П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Производственная зона;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П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Коммунально-складская зона;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СЗ</w:t>
            </w: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санитарно-защитного озеленения;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4) Зоны инженерной и транспортной инфраструктур: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И</w:t>
            </w: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инженерной инфраструктуры;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Т</w:t>
            </w: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транспортной инфраструктуры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5) Зоны рекреационного назначения: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Р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скверов, парков, бульваров;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Р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природного ландшафта;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MS Mincho"/>
                <w:sz w:val="28"/>
                <w:szCs w:val="28"/>
              </w:rPr>
            </w:pPr>
            <w:r w:rsidRPr="00820835">
              <w:rPr>
                <w:rFonts w:eastAsia="MS Mincho"/>
                <w:sz w:val="28"/>
                <w:szCs w:val="28"/>
              </w:rPr>
              <w:t>Р3</w:t>
            </w:r>
          </w:p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jc w:val="both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Р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-250"/>
              </w:tabs>
              <w:suppressAutoHyphens/>
              <w:rPr>
                <w:rFonts w:eastAsia="MS Mincho"/>
                <w:sz w:val="28"/>
                <w:szCs w:val="28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отдыха, занятий физической культурой и спортом;</w:t>
            </w:r>
          </w:p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отдыха и туризма;</w:t>
            </w:r>
          </w:p>
          <w:p w:rsidR="00820835" w:rsidRPr="00820835" w:rsidRDefault="00820835" w:rsidP="00820835">
            <w:pPr>
              <w:widowControl w:val="0"/>
              <w:suppressAutoHyphens/>
              <w:ind w:left="-1526"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6) Зоны сельскохозяйственного использования: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Сх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сельскохозяйственных угодий;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Сх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2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Зона, занятая объектами сельскохозяйственного назначения;</w:t>
            </w: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right="34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</w:p>
        </w:tc>
      </w:tr>
      <w:tr w:rsidR="00820835" w:rsidRPr="00820835" w:rsidTr="00820835">
        <w:tc>
          <w:tcPr>
            <w:tcW w:w="1526" w:type="dxa"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rFonts w:eastAsia="MS Mincho"/>
                <w:sz w:val="28"/>
                <w:szCs w:val="28"/>
                <w:lang w:eastAsia="zh-CN"/>
              </w:rPr>
            </w:pPr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ind w:firstLine="601"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b/>
                <w:sz w:val="28"/>
                <w:szCs w:val="28"/>
              </w:rPr>
              <w:t>7) Зоны специального назначения: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Сп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1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специального назначения, связанная с захоронениями;</w:t>
            </w:r>
          </w:p>
        </w:tc>
      </w:tr>
      <w:tr w:rsidR="00820835" w:rsidRPr="00820835" w:rsidTr="00820835">
        <w:tc>
          <w:tcPr>
            <w:tcW w:w="1526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Сп</w:t>
            </w:r>
            <w:proofErr w:type="gramStart"/>
            <w:r w:rsidRPr="00820835">
              <w:rPr>
                <w:rFonts w:eastAsia="MS Mincho"/>
                <w:sz w:val="28"/>
                <w:szCs w:val="28"/>
              </w:rPr>
              <w:t>4</w:t>
            </w:r>
            <w:proofErr w:type="gramEnd"/>
          </w:p>
        </w:tc>
        <w:tc>
          <w:tcPr>
            <w:tcW w:w="8181" w:type="dxa"/>
            <w:hideMark/>
          </w:tcPr>
          <w:p w:rsidR="00820835" w:rsidRPr="00820835" w:rsidRDefault="00820835" w:rsidP="00820835">
            <w:pPr>
              <w:widowControl w:val="0"/>
              <w:tabs>
                <w:tab w:val="left" w:pos="0"/>
              </w:tabs>
              <w:suppressAutoHyphens/>
              <w:rPr>
                <w:rFonts w:eastAsia="MS Mincho"/>
                <w:sz w:val="28"/>
                <w:szCs w:val="28"/>
                <w:lang w:eastAsia="zh-CN"/>
              </w:rPr>
            </w:pPr>
            <w:r w:rsidRPr="00820835">
              <w:rPr>
                <w:rFonts w:eastAsia="MS Mincho"/>
                <w:sz w:val="28"/>
                <w:szCs w:val="28"/>
              </w:rPr>
              <w:t>Зона размещения отходов производства и потребления.</w:t>
            </w:r>
          </w:p>
        </w:tc>
      </w:tr>
    </w:tbl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</w:p>
    <w:p w:rsidR="00820835" w:rsidRPr="00820835" w:rsidRDefault="00820835" w:rsidP="0082083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16) Главу </w:t>
      </w:r>
      <w:r w:rsidRPr="00820835">
        <w:rPr>
          <w:rFonts w:eastAsia="MS Mincho"/>
          <w:sz w:val="28"/>
          <w:szCs w:val="28"/>
          <w:u w:color="FFFFFF"/>
          <w:lang w:val="en-US"/>
        </w:rPr>
        <w:t>VIII</w:t>
      </w:r>
      <w:r w:rsidRPr="00820835">
        <w:rPr>
          <w:rFonts w:eastAsia="MS Mincho"/>
          <w:sz w:val="28"/>
          <w:szCs w:val="28"/>
          <w:u w:color="FFFFFF"/>
        </w:rPr>
        <w:t xml:space="preserve"> Правил дополнить статьей 21.1 следующего содержания: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«</w:t>
      </w:r>
      <w:r w:rsidRPr="00820835">
        <w:rPr>
          <w:rFonts w:eastAsia="MS Mincho"/>
          <w:b/>
          <w:sz w:val="28"/>
          <w:szCs w:val="28"/>
          <w:u w:color="FFFFFF"/>
        </w:rPr>
        <w:t>Статья 21.1.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2. </w:t>
      </w:r>
      <w:proofErr w:type="gramStart"/>
      <w:r w:rsidRPr="00820835">
        <w:rPr>
          <w:rFonts w:eastAsia="MS Mincho"/>
          <w:sz w:val="28"/>
          <w:szCs w:val="28"/>
          <w:u w:color="FFFFFF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820835">
        <w:rPr>
          <w:rFonts w:eastAsia="MS Mincho"/>
          <w:sz w:val="28"/>
          <w:szCs w:val="28"/>
          <w:u w:color="FFFFFF"/>
        </w:rPr>
        <w:t>.»;</w:t>
      </w:r>
      <w:proofErr w:type="gramEnd"/>
    </w:p>
    <w:p w:rsidR="00820835" w:rsidRPr="00820835" w:rsidRDefault="00820835" w:rsidP="00820835">
      <w:pPr>
        <w:spacing w:line="360" w:lineRule="auto"/>
        <w:ind w:firstLine="700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  <w:u w:color="FFFFFF"/>
        </w:rPr>
        <w:t xml:space="preserve">17) </w:t>
      </w:r>
      <w:r w:rsidRPr="00820835">
        <w:rPr>
          <w:rFonts w:eastAsia="MS Mincho"/>
          <w:sz w:val="28"/>
          <w:szCs w:val="28"/>
        </w:rPr>
        <w:t xml:space="preserve">статьи 22-28 Правил изложить в следующей редакции: </w:t>
      </w: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sz w:val="28"/>
          <w:szCs w:val="28"/>
        </w:rPr>
        <w:t>«</w:t>
      </w:r>
      <w:r w:rsidRPr="00820835">
        <w:rPr>
          <w:rFonts w:eastAsia="MS Mincho"/>
          <w:b/>
          <w:sz w:val="28"/>
          <w:szCs w:val="28"/>
        </w:rPr>
        <w:t>Статья 22. Перечень видов разрешенного использования земельных участков и объектов капитального строительства в жилых зонах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Ж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застройки индивидуальными жилыми домами</w:t>
      </w:r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lastRenderedPageBreak/>
        <w:t>Зона Ж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выращивание сельскохозяйственных культур;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производство сельскохозяйственной продукции;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гаража и иных вспомогательных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20835">
              <w:rPr>
                <w:rFonts w:eastAsia="MS Mincho"/>
              </w:rPr>
              <w:t xml:space="preserve"> пользования (жилые дома блокированной застройки);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декоративных и плодовых деревьев, овощных и ягодных культур;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индивидуальных гаражей и иных вспомогательных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Оказание услуг связи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Амбулаторно-поликлиническое </w:t>
            </w:r>
            <w:r w:rsidRPr="00820835">
              <w:rPr>
                <w:rFonts w:eastAsia="MS Mincho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Размещение объектов капитального строительства, предназначенных для оказания гражданам </w:t>
            </w:r>
            <w:r w:rsidRPr="00820835">
              <w:rPr>
                <w:rFonts w:eastAsia="MS Mincho"/>
              </w:rPr>
              <w:lastRenderedPageBreak/>
              <w:t>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станций скорой помощи;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3.4.2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3.5.1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spacing w:after="60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spacing w:after="160" w:line="259" w:lineRule="auto"/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9.3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 xml:space="preserve">аницах городских улиц и дорог, за исключением предусмотренных видами разрешенного использования с кодами 2.7.1, 4.9, </w:t>
            </w:r>
            <w:r w:rsidRPr="00820835">
              <w:rPr>
                <w:rFonts w:eastAsia="MS Mincho"/>
              </w:rPr>
              <w:lastRenderedPageBreak/>
              <w:t>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Ведение огородничества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13.1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>Ведение садоводства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820835">
                <w:rPr>
                  <w:rFonts w:eastAsia="MS Mincho"/>
                  <w:color w:val="0000FF"/>
                  <w:sz w:val="22"/>
                </w:rPr>
                <w:t>кодом 2.1</w:t>
              </w:r>
            </w:hyperlink>
            <w:r w:rsidRPr="00820835">
              <w:rPr>
                <w:rFonts w:eastAsia="MS Mincho"/>
                <w:sz w:val="22"/>
              </w:rPr>
              <w:t>, хозяйственных построек и гаражей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>13.2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 xml:space="preserve">Условно разрешенные виды использования земельных участков и объектов капитального </w:t>
            </w:r>
            <w:r w:rsidRPr="00820835">
              <w:rPr>
                <w:rFonts w:eastAsia="MS Mincho"/>
                <w:b/>
              </w:rPr>
              <w:lastRenderedPageBreak/>
              <w:t>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Малоэтажная многоквартирная жилая застройка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20835">
              <w:rPr>
                <w:rFonts w:eastAsia="MS Mincho"/>
              </w:rPr>
              <w:t>мансардный</w:t>
            </w:r>
            <w:proofErr w:type="gramEnd"/>
            <w:r w:rsidRPr="00820835">
              <w:rPr>
                <w:rFonts w:eastAsia="MS Mincho"/>
              </w:rPr>
              <w:t>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обустройство спортивных и детских площадок, площадок для отдыха;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3.8.1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4.5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</w:tbl>
    <w:p w:rsidR="00820835" w:rsidRPr="00820835" w:rsidRDefault="00820835" w:rsidP="00820835">
      <w:pPr>
        <w:jc w:val="center"/>
        <w:outlineLvl w:val="3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Ж</w:t>
      </w:r>
      <w:proofErr w:type="gramStart"/>
      <w:r w:rsidRPr="00820835">
        <w:rPr>
          <w:rFonts w:eastAsia="MS Mincho"/>
          <w:b/>
          <w:sz w:val="28"/>
          <w:szCs w:val="28"/>
        </w:rPr>
        <w:t>2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застройки малоэтажными жилыми домами</w:t>
      </w:r>
    </w:p>
    <w:p w:rsidR="00820835" w:rsidRPr="00820835" w:rsidRDefault="00820835" w:rsidP="00820835">
      <w:pPr>
        <w:jc w:val="center"/>
        <w:outlineLvl w:val="3"/>
        <w:rPr>
          <w:rFonts w:eastAsia="MS Mincho"/>
          <w:b/>
          <w:sz w:val="28"/>
          <w:szCs w:val="28"/>
        </w:rPr>
      </w:pP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Ж</w:t>
      </w:r>
      <w:proofErr w:type="gramStart"/>
      <w:r w:rsidRPr="00820835">
        <w:rPr>
          <w:rFonts w:eastAsia="MS Mincho"/>
          <w:sz w:val="28"/>
          <w:szCs w:val="28"/>
        </w:rPr>
        <w:t>2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обеспечения правовых условий формирования жилых районов малоэтажной 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widowControl w:val="0"/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820835">
              <w:rPr>
                <w:rFonts w:eastAsia="MS ??"/>
                <w:bCs/>
              </w:rPr>
              <w:t>Малоэтажная многоквартирная жилая застройка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820835">
              <w:rPr>
                <w:rFonts w:eastAsia="MS Mincho"/>
                <w:bCs/>
              </w:rPr>
              <w:t>мансардный</w:t>
            </w:r>
            <w:proofErr w:type="gramEnd"/>
            <w:r w:rsidRPr="00820835">
              <w:rPr>
                <w:rFonts w:eastAsia="MS Mincho"/>
                <w:bCs/>
              </w:rPr>
              <w:t>);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обустройство спортивных и детских площадок, площадок для отдыха;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2.1.1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widowControl w:val="0"/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820835">
              <w:rPr>
                <w:rFonts w:eastAsia="MS ??" w:cs="Arial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производство сельскохозяйственной продукции;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гаража и иных вспомогательных сооружений;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2.2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widowControl w:val="0"/>
              <w:autoSpaceDE w:val="0"/>
              <w:autoSpaceDN w:val="0"/>
              <w:adjustRightInd w:val="0"/>
              <w:rPr>
                <w:rFonts w:eastAsia="MS ??"/>
                <w:bCs/>
              </w:rPr>
            </w:pPr>
            <w:r w:rsidRPr="00820835">
              <w:rPr>
                <w:rFonts w:eastAsia="MS ??" w:cs="Arial"/>
              </w:rPr>
              <w:t>Блокированная жилая застройка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</w:t>
            </w:r>
            <w:r w:rsidRPr="00820835">
              <w:rPr>
                <w:rFonts w:eastAsia="MS Mincho"/>
              </w:rPr>
              <w:lastRenderedPageBreak/>
              <w:t>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820835">
              <w:rPr>
                <w:rFonts w:eastAsia="MS Mincho"/>
              </w:rPr>
              <w:t xml:space="preserve"> пользования (жилые дома блокированной застройки);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декоративных и плодовых деревьев, овощных и ягодных культур;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индивидуальных гаражей и иных вспомогательных сооружений;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lastRenderedPageBreak/>
              <w:t>2.3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widowControl w:val="0"/>
              <w:autoSpaceDE w:val="0"/>
              <w:autoSpaceDN w:val="0"/>
              <w:adjustRightInd w:val="0"/>
              <w:rPr>
                <w:rFonts w:eastAsia="MS ??" w:cs="Arial"/>
              </w:rPr>
            </w:pPr>
            <w:r w:rsidRPr="00820835">
              <w:rPr>
                <w:rFonts w:eastAsia="MS ??" w:cs="Arial"/>
              </w:rPr>
              <w:lastRenderedPageBreak/>
              <w:t>Хранение автотранспорта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Оказание услуг связи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3.2.3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Амбулаторно-поликлиническое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3.4.1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Стационарное медицинское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станций скорой помощи;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3.4.2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</w:t>
            </w:r>
            <w:r w:rsidRPr="00820835">
              <w:rPr>
                <w:rFonts w:eastAsia="MS Mincho"/>
              </w:rPr>
              <w:lastRenderedPageBreak/>
              <w:t>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3.5.1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lastRenderedPageBreak/>
              <w:t>Общественное управление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3.8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Государственное управление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3.8.1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Представительская деятельность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3.8.2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spacing w:after="60"/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spacing w:after="60"/>
              <w:rPr>
                <w:rFonts w:eastAsia="MS Mincho"/>
                <w:bCs/>
              </w:rPr>
            </w:pP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7" w:type="dxa"/>
            <w:vAlign w:val="center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Банковская и страховая деятельность</w:t>
            </w: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  <w:vAlign w:val="center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4.5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Историко-культурная деятельность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spacing w:after="160" w:line="259" w:lineRule="auto"/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9.3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 xml:space="preserve">аницах городских улиц и дорог, за исключением предусмотренных видами </w:t>
            </w:r>
            <w:r w:rsidRPr="00820835">
              <w:rPr>
                <w:rFonts w:eastAsia="MS Mincho"/>
              </w:rPr>
              <w:lastRenderedPageBreak/>
              <w:t>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Ведение огородничества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13.1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>Ведение садоводства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40" w:history="1">
              <w:r w:rsidRPr="00820835">
                <w:rPr>
                  <w:rFonts w:eastAsia="MS Mincho"/>
                  <w:color w:val="0000FF"/>
                  <w:sz w:val="22"/>
                </w:rPr>
                <w:t>кодом 2.1</w:t>
              </w:r>
            </w:hyperlink>
            <w:r w:rsidRPr="00820835">
              <w:rPr>
                <w:rFonts w:eastAsia="MS Mincho"/>
                <w:sz w:val="22"/>
              </w:rPr>
              <w:t>, хозяйственных построек и гаражей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sz w:val="22"/>
              </w:rPr>
              <w:t>13.2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выращивание сельскохозяйственных культур;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Дома социального обслуживания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Общежития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</w:t>
            </w:r>
            <w:r w:rsidRPr="00820835">
              <w:rPr>
                <w:rFonts w:eastAsia="MS Mincho"/>
              </w:rPr>
              <w:lastRenderedPageBreak/>
              <w:t>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3.7.2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Гостиничное обслуживание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  <w:bCs/>
              </w:rPr>
              <w:t>4.7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Ж5 Зона размещения объектов дошкольного и общего образования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</w:t>
            </w:r>
            <w:r w:rsidRPr="00820835">
              <w:rPr>
                <w:rFonts w:eastAsia="MS Mincho"/>
              </w:rPr>
              <w:lastRenderedPageBreak/>
              <w:t>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3.5.1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</w:t>
            </w:r>
            <w:r w:rsidRPr="00820835">
              <w:rPr>
                <w:rFonts w:eastAsia="MS Mincho"/>
              </w:rPr>
              <w:lastRenderedPageBreak/>
              <w:t>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rPr>
          <w:trHeight w:val="118"/>
        </w:trPr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строительства в общественно-деловой зоне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О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делового, общественного, коммерческого назначения</w:t>
      </w:r>
      <w:r w:rsidRPr="00820835" w:rsidDel="00533472">
        <w:rPr>
          <w:rFonts w:eastAsia="MS Mincho"/>
          <w:b/>
          <w:sz w:val="28"/>
          <w:szCs w:val="28"/>
        </w:rPr>
        <w:t xml:space="preserve"> 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О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Коммунальное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</w:t>
            </w:r>
            <w:r w:rsidRPr="00820835">
              <w:rPr>
                <w:rFonts w:eastAsia="MS Mincho"/>
              </w:rPr>
              <w:lastRenderedPageBreak/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Оказание услуг связи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Общежития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Среднее и высшее профессиональное образование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3.5.2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Культурное развитие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Парки культуры и отдыха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Цирки и зверинцы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</w:t>
            </w:r>
            <w:r w:rsidRPr="00820835">
              <w:rPr>
                <w:rFonts w:eastAsia="MS Mincho"/>
              </w:rPr>
              <w:lastRenderedPageBreak/>
              <w:t>в неволе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3.6.3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Религиозное использование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3.8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3.8.1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3.8.2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гаражей и (или) стоянок для </w:t>
            </w:r>
            <w:r w:rsidRPr="00820835">
              <w:rPr>
                <w:rFonts w:eastAsia="MS Mincho"/>
              </w:rPr>
              <w:lastRenderedPageBreak/>
              <w:t>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4.5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4.7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4.8.1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>-ярмарочная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 xml:space="preserve">-ярмарочной и </w:t>
            </w:r>
            <w:proofErr w:type="spellStart"/>
            <w:r w:rsidRPr="00820835">
              <w:rPr>
                <w:rFonts w:eastAsia="MS Mincho"/>
              </w:rPr>
              <w:t>конгрессной</w:t>
            </w:r>
            <w:proofErr w:type="spellEnd"/>
            <w:r w:rsidRPr="00820835">
              <w:rPr>
                <w:rFonts w:eastAsia="MS Mincho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7.2.2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</w:t>
            </w:r>
            <w:r w:rsidRPr="00820835">
              <w:rPr>
                <w:rFonts w:eastAsia="MS Mincho"/>
              </w:rPr>
              <w:lastRenderedPageBreak/>
              <w:t>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9.3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Общежития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3.2.4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Площадки для занятий </w:t>
            </w:r>
            <w:r w:rsidRPr="00820835">
              <w:rPr>
                <w:rFonts w:eastAsia="MS Mincho"/>
              </w:rPr>
              <w:lastRenderedPageBreak/>
              <w:t>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Размещение площадок для занятия спортом и </w:t>
            </w:r>
            <w:r w:rsidRPr="00820835">
              <w:rPr>
                <w:rFonts w:eastAsia="MS Mincho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5.1.3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Приюты для животных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3.10.2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Связь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820835">
              <w:rPr>
                <w:rFonts w:eastAsia="MS Mincho"/>
              </w:rPr>
              <w:lastRenderedPageBreak/>
              <w:t>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6.8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Стоянки транспорта общего пользования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7.2.3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О</w:t>
      </w:r>
      <w:proofErr w:type="gramStart"/>
      <w:r w:rsidRPr="00820835">
        <w:rPr>
          <w:rFonts w:eastAsia="MS Mincho"/>
          <w:b/>
          <w:sz w:val="28"/>
          <w:szCs w:val="28"/>
        </w:rPr>
        <w:t>2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размещения объектов социального и коммунально-бытового назначения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О</w:t>
      </w:r>
      <w:proofErr w:type="gramStart"/>
      <w:r w:rsidRPr="00820835">
        <w:rPr>
          <w:rFonts w:eastAsia="MS Mincho"/>
          <w:sz w:val="28"/>
          <w:szCs w:val="28"/>
        </w:rPr>
        <w:t>2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размещения объектов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3205"/>
        <w:gridCol w:w="4686"/>
        <w:gridCol w:w="1674"/>
      </w:tblGrid>
      <w:tr w:rsidR="00820835" w:rsidRPr="00820835" w:rsidTr="00820835">
        <w:tc>
          <w:tcPr>
            <w:tcW w:w="956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Коммунальное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Социальное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3.2.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Дома социального обслуживания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3.2.1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Оказание социальной помощи населению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зданий, предназначенных для служб психологической и бесплатной </w:t>
            </w:r>
            <w:r w:rsidRPr="00820835">
              <w:rPr>
                <w:rFonts w:eastAsia="MS Mincho"/>
              </w:rPr>
              <w:lastRenderedPageBreak/>
              <w:t>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3.2.2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Оказание услуг связи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3.2.3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Общежития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3.2.4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Здравоохранение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3.4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Амбулаторно-поликлиническое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3.4.1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Стационарное медицинское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820835">
              <w:rPr>
                <w:rFonts w:eastAsia="MS Mincho"/>
                <w:u w:color="FFFFFF"/>
              </w:rPr>
              <w:t xml:space="preserve">диспансеры, </w:t>
            </w:r>
            <w:r w:rsidRPr="00820835">
              <w:rPr>
                <w:rFonts w:eastAsia="MS Mincho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станций скорой помощи;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площадок санитарной авиации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3.4.2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Среднее и высшее профессиональное образование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</w:t>
            </w:r>
            <w:r w:rsidRPr="00820835">
              <w:rPr>
                <w:rFonts w:eastAsia="MS Mincho"/>
              </w:rPr>
              <w:lastRenderedPageBreak/>
              <w:t>деятельность по образованию и просвещению)</w:t>
            </w:r>
            <w:r w:rsidRPr="00820835">
              <w:rPr>
                <w:rFonts w:eastAsia="MS Mincho"/>
                <w:u w:color="FFFFFF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3.5.2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Культурное развитие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3.6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культурно-досуговой деятельности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3.6.1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Парки культуры и отдыха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парков культуры и отдыха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3.6.2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Цирки и зверинцы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3.6.3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использование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3.7.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религиозных обрядов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3.7.1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управление и образование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3.7.2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Амбулаторное ветеринарное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3.10.1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</w:t>
            </w:r>
            <w:r w:rsidRPr="00820835">
              <w:rPr>
                <w:rFonts w:eastAsia="MS Mincho"/>
                <w:u w:color="FFFFFF"/>
              </w:rPr>
              <w:t>с кодами 4.5 - 4.8.2</w:t>
            </w:r>
            <w:r w:rsidRPr="00820835">
              <w:rPr>
                <w:rFonts w:eastAsia="MS Mincho"/>
              </w:rPr>
              <w:t>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Рынки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Магазины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Банковская и страховая деятельность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4.5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4.7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4.8.1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>-ярмарочная деятельность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 xml:space="preserve">-ярмарочной и </w:t>
            </w:r>
            <w:proofErr w:type="spellStart"/>
            <w:r w:rsidRPr="00820835">
              <w:rPr>
                <w:rFonts w:eastAsia="MS Mincho"/>
              </w:rPr>
              <w:t>конгрессной</w:t>
            </w:r>
            <w:proofErr w:type="spellEnd"/>
            <w:r w:rsidRPr="00820835">
              <w:rPr>
                <w:rFonts w:eastAsia="MS Mincho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4.10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20835">
              <w:rPr>
                <w:rFonts w:eastAsia="MS Mincho"/>
                <w:u w:color="FFFFFF"/>
              </w:rPr>
              <w:t xml:space="preserve">, </w:t>
            </w:r>
            <w:proofErr w:type="spellStart"/>
            <w:r w:rsidRPr="00820835">
              <w:rPr>
                <w:rFonts w:eastAsia="MS Mincho"/>
                <w:u w:color="FFFFFF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Историко-культурная деятельность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820835">
              <w:rPr>
                <w:rFonts w:eastAsia="MS Mincho"/>
                <w:u w:color="FFFFFF"/>
              </w:rPr>
              <w:t>исторических поселений,</w:t>
            </w:r>
            <w:r w:rsidRPr="00820835">
              <w:rPr>
                <w:rFonts w:eastAsia="MS Mincho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820835">
              <w:rPr>
                <w:rFonts w:eastAsia="MS Mincho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9.3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320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46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896"/>
        <w:gridCol w:w="4980"/>
        <w:gridCol w:w="1689"/>
      </w:tblGrid>
      <w:tr w:rsidR="00820835" w:rsidRPr="00820835" w:rsidTr="00820835">
        <w:tc>
          <w:tcPr>
            <w:tcW w:w="956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Общественное управление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3.8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Государственное управление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3.8.1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Представительская деятельность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3.8.2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Проведение научных исследований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3.9.2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Приюты для животных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3.10.2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 xml:space="preserve">Размещение автомобильных моек, а также </w:t>
            </w:r>
            <w:r w:rsidRPr="00820835">
              <w:rPr>
                <w:rFonts w:eastAsia="MS Mincho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4.9.1.3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Ремонт автомобилей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8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Связь</w:t>
            </w:r>
          </w:p>
        </w:tc>
        <w:tc>
          <w:tcPr>
            <w:tcW w:w="4980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820835">
              <w:rPr>
                <w:rFonts w:eastAsia="MS Mincho"/>
                <w:u w:color="FFFFFF"/>
              </w:rPr>
              <w:t>видов разрешенного использования с кодами 3.1.1, 3.2.3</w:t>
            </w:r>
          </w:p>
        </w:tc>
        <w:tc>
          <w:tcPr>
            <w:tcW w:w="16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6.8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widowControl w:val="0"/>
        <w:tabs>
          <w:tab w:val="left" w:pos="567"/>
        </w:tabs>
        <w:snapToGrid w:val="0"/>
        <w:jc w:val="center"/>
        <w:rPr>
          <w:b/>
          <w:sz w:val="28"/>
          <w:szCs w:val="28"/>
        </w:rPr>
      </w:pPr>
      <w:r w:rsidRPr="00820835">
        <w:rPr>
          <w:b/>
          <w:sz w:val="28"/>
          <w:szCs w:val="28"/>
        </w:rPr>
        <w:t>О5 Зона размещения культовых объектов</w:t>
      </w:r>
    </w:p>
    <w:p w:rsidR="00820835" w:rsidRPr="00820835" w:rsidRDefault="00820835" w:rsidP="00820835">
      <w:pPr>
        <w:widowControl w:val="0"/>
        <w:tabs>
          <w:tab w:val="left" w:pos="567"/>
        </w:tabs>
        <w:snapToGrid w:val="0"/>
        <w:jc w:val="center"/>
        <w:rPr>
          <w:b/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Коммунальное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использование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религиозных обрядов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3.7.1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Религиозное управление и образование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</w:t>
            </w:r>
            <w:r w:rsidRPr="00820835">
              <w:rPr>
                <w:rFonts w:eastAsia="MS Mincho"/>
              </w:rPr>
              <w:lastRenderedPageBreak/>
              <w:t>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3.7.2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Магазины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tabs>
          <w:tab w:val="left" w:pos="0"/>
        </w:tabs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производственных зонах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П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Производственная зона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П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820835" w:rsidRPr="00820835" w:rsidTr="00820835">
        <w:tc>
          <w:tcPr>
            <w:tcW w:w="9322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Коммунальное обслуживание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Проведение научных исследований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 и сооружений для проведения изысканий, испытаний опытных промышленных образцов, для размещения организаций, </w:t>
            </w:r>
            <w:r w:rsidRPr="00820835">
              <w:rPr>
                <w:rFonts w:eastAsia="MS Mincho"/>
              </w:rPr>
              <w:lastRenderedPageBreak/>
              <w:t>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3.9.3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Деловое управление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4.5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6.0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Недропользование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геологических изысканий;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проживания в них </w:t>
            </w:r>
            <w:r w:rsidRPr="00820835">
              <w:rPr>
                <w:rFonts w:eastAsia="MS Mincho"/>
              </w:rPr>
              <w:lastRenderedPageBreak/>
              <w:t>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Тяжелая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Автомобилестроительная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6.2.1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Легкая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820835">
              <w:rPr>
                <w:rFonts w:eastAsia="MS Mincho"/>
              </w:rPr>
              <w:t>фарфоро</w:t>
            </w:r>
            <w:proofErr w:type="spellEnd"/>
            <w:r w:rsidRPr="00820835">
              <w:rPr>
                <w:rFonts w:eastAsia="MS Mincho"/>
              </w:rPr>
              <w:t>-фаянсовой</w:t>
            </w:r>
            <w:proofErr w:type="gramEnd"/>
            <w:r w:rsidRPr="00820835">
              <w:rPr>
                <w:rFonts w:eastAsia="MS Mincho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6.3.1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Пищевая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6.5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Связь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820835">
              <w:rPr>
                <w:rFonts w:eastAsia="MS Mincho"/>
              </w:rPr>
              <w:lastRenderedPageBreak/>
              <w:t>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6.8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Склады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820835">
              <w:rPr>
                <w:rFonts w:eastAsia="MS Mincho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6.12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7.2.1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Трубопроводный транспорт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7.5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820835">
              <w:rPr>
                <w:rFonts w:eastAsia="MS Mincho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>-ярмарочная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20835">
              <w:rPr>
                <w:rFonts w:eastAsia="MS Mincho"/>
              </w:rPr>
              <w:t>выставочно</w:t>
            </w:r>
            <w:proofErr w:type="spellEnd"/>
            <w:r w:rsidRPr="00820835">
              <w:rPr>
                <w:rFonts w:eastAsia="MS Mincho"/>
              </w:rPr>
              <w:t xml:space="preserve">-ярмарочной и </w:t>
            </w:r>
            <w:proofErr w:type="spellStart"/>
            <w:r w:rsidRPr="00820835">
              <w:rPr>
                <w:rFonts w:eastAsia="MS Mincho"/>
              </w:rPr>
              <w:t>конгрессной</w:t>
            </w:r>
            <w:proofErr w:type="spellEnd"/>
            <w:r w:rsidRPr="00820835">
              <w:rPr>
                <w:rFonts w:eastAsia="MS Mincho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Здравоохранение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1" w:history="1">
              <w:r w:rsidRPr="00820835">
                <w:rPr>
                  <w:rFonts w:eastAsia="MS Mincho"/>
                </w:rPr>
                <w:t>кодами 3.4.1</w:t>
              </w:r>
            </w:hyperlink>
            <w:r w:rsidRPr="00820835">
              <w:rPr>
                <w:rFonts w:eastAsia="MS Mincho"/>
              </w:rPr>
              <w:t xml:space="preserve"> - </w:t>
            </w:r>
            <w:hyperlink r:id="rId12" w:history="1">
              <w:r w:rsidRPr="00820835">
                <w:rPr>
                  <w:rFonts w:eastAsia="MS Mincho"/>
                </w:rPr>
                <w:t>3.4.2</w:t>
              </w:r>
            </w:hyperlink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Складские площадки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Временное хранение, распределение и перевалка грузов (за исключением хранения стратегических </w:t>
            </w:r>
            <w:r w:rsidRPr="00820835">
              <w:rPr>
                <w:rFonts w:eastAsia="MS Mincho"/>
              </w:rPr>
              <w:lastRenderedPageBreak/>
              <w:t>запасов) на открытом воздухе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4.7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Складские площадки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20835">
              <w:rPr>
                <w:rFonts w:eastAsia="MS Mincho"/>
              </w:rPr>
              <w:t>рыбозащитных</w:t>
            </w:r>
            <w:proofErr w:type="spellEnd"/>
            <w:r w:rsidRPr="00820835">
              <w:rPr>
                <w:rFonts w:eastAsia="MS Mincho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Специальная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</w:t>
            </w:r>
            <w:r w:rsidRPr="00820835">
              <w:rPr>
                <w:rFonts w:eastAsia="MS Mincho"/>
              </w:rPr>
              <w:lastRenderedPageBreak/>
              <w:t>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П</w:t>
      </w:r>
      <w:proofErr w:type="gramStart"/>
      <w:r w:rsidRPr="00820835">
        <w:rPr>
          <w:rFonts w:eastAsia="MS Mincho"/>
          <w:b/>
          <w:sz w:val="28"/>
          <w:szCs w:val="28"/>
        </w:rPr>
        <w:t>2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Коммунально-складская зона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П</w:t>
      </w:r>
      <w:proofErr w:type="gramStart"/>
      <w:r w:rsidRPr="00820835">
        <w:rPr>
          <w:rFonts w:eastAsia="MS Mincho"/>
          <w:sz w:val="28"/>
          <w:szCs w:val="28"/>
        </w:rPr>
        <w:t>2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Магазины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Связь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3.2.31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6.8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Складские площадки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 xml:space="preserve">аницах городских улиц и дорог, за исключением предусмотренных видами разрешенного использования с кодами 2.7.1, 4.9, </w:t>
            </w:r>
            <w:r w:rsidRPr="00820835">
              <w:rPr>
                <w:rFonts w:eastAsia="MS Mincho"/>
              </w:rPr>
              <w:lastRenderedPageBreak/>
              <w:t>7.2.3, а также некапитальных сооружений, предназначенных для охраны транспортных средств;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7.2.1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</w:t>
            </w:r>
            <w:r w:rsidRPr="00820835">
              <w:rPr>
                <w:rFonts w:eastAsia="MS Mincho"/>
              </w:rPr>
              <w:lastRenderedPageBreak/>
              <w:t>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4.7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0"/>
        <w:rPr>
          <w:rFonts w:ascii="Cambria" w:eastAsia="MS Mincho" w:hAnsi="Cambria"/>
          <w:b/>
          <w:sz w:val="22"/>
          <w:szCs w:val="22"/>
        </w:rPr>
      </w:pPr>
      <w:r w:rsidRPr="00820835">
        <w:rPr>
          <w:rFonts w:eastAsia="MS Mincho"/>
          <w:b/>
          <w:sz w:val="28"/>
          <w:szCs w:val="28"/>
        </w:rPr>
        <w:t>СЗ Зона санитарно-защитного озеленения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СЗ предназначена для обеспечения правовых условий использования территорий, прилегающих к производственным, коммунально-складским зонам с целью защиты жилых зон от вредного воздействия, оказываемого промышленными предприятиями, коммунально-складскими объектами и объектами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highlight w:val="yellow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Коммунальное </w:t>
            </w:r>
            <w:r w:rsidRPr="00820835">
              <w:rPr>
                <w:rFonts w:eastAsia="MS Mincho"/>
              </w:rPr>
              <w:lastRenderedPageBreak/>
              <w:t>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Размещение зданий и сооружений в целях </w:t>
            </w:r>
            <w:r w:rsidRPr="00820835">
              <w:rPr>
                <w:rFonts w:eastAsia="MS Mincho"/>
              </w:rPr>
              <w:lastRenderedPageBreak/>
              <w:t>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4.5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</w:t>
            </w:r>
            <w:r w:rsidRPr="00820835">
              <w:rPr>
                <w:rFonts w:eastAsia="MS Mincho"/>
                <w:u w:color="FFFFFF"/>
              </w:rPr>
              <w:lastRenderedPageBreak/>
              <w:t>разрешенного использования с кодами 4.9.1.1 - 4.9.1.4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Заправка транспортных средств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Склады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6.9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7.2.1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Магазины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Гостиничное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гостиниц, а также иных зданий, используемых с целью извлечения </w:t>
            </w:r>
            <w:r w:rsidRPr="00820835">
              <w:rPr>
                <w:rFonts w:eastAsia="MS Mincho"/>
              </w:rPr>
              <w:lastRenderedPageBreak/>
              <w:t>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4.7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И Зона инженерной инфраструктуры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</w:t>
      </w:r>
      <w:proofErr w:type="gramStart"/>
      <w:r w:rsidRPr="00820835">
        <w:rPr>
          <w:rFonts w:eastAsia="MS Mincho"/>
          <w:sz w:val="28"/>
          <w:szCs w:val="28"/>
        </w:rPr>
        <w:t xml:space="preserve"> И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Коммунальное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Связь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820835">
              <w:rPr>
                <w:rFonts w:eastAsia="MS Mincho"/>
              </w:rPr>
              <w:lastRenderedPageBreak/>
              <w:t>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6.8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820835">
              <w:rPr>
                <w:rFonts w:eastAsia="MS Mincho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820835">
              <w:rPr>
                <w:rFonts w:eastAsia="MS Mincho"/>
              </w:rPr>
              <w:t>рыбозащитных</w:t>
            </w:r>
            <w:proofErr w:type="spellEnd"/>
            <w:r w:rsidRPr="00820835">
              <w:rPr>
                <w:rFonts w:eastAsia="MS Mincho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Трубопроводный </w:t>
            </w:r>
            <w:r w:rsidRPr="00820835">
              <w:rPr>
                <w:rFonts w:eastAsia="MS Mincho"/>
              </w:rPr>
              <w:lastRenderedPageBreak/>
              <w:t>транспорт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Размещение нефтепроводов, водопроводов, </w:t>
            </w:r>
            <w:r w:rsidRPr="00820835">
              <w:rPr>
                <w:rFonts w:eastAsia="MS Mincho"/>
              </w:rPr>
              <w:lastRenderedPageBreak/>
              <w:t>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7.5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Т Зона транспортной инфраструктуры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</w:t>
      </w:r>
      <w:proofErr w:type="gramStart"/>
      <w:r w:rsidRPr="00820835">
        <w:rPr>
          <w:rFonts w:eastAsia="MS Mincho"/>
          <w:sz w:val="28"/>
          <w:szCs w:val="28"/>
        </w:rPr>
        <w:t xml:space="preserve"> Т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инфраструктуры,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716"/>
        <w:gridCol w:w="5103"/>
        <w:gridCol w:w="1695"/>
      </w:tblGrid>
      <w:tr w:rsidR="00820835" w:rsidRPr="00820835" w:rsidTr="00820835">
        <w:tc>
          <w:tcPr>
            <w:tcW w:w="9514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автотранспорта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820835">
              <w:rPr>
                <w:rFonts w:eastAsia="MS Mincho"/>
              </w:rPr>
              <w:t>машино</w:t>
            </w:r>
            <w:proofErr w:type="spellEnd"/>
            <w:r w:rsidRPr="00820835">
              <w:rPr>
                <w:rFonts w:eastAsia="MS Mincho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2.7.1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Объекты дорожного сервиса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Заправка транспортных средств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4.9.1.1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дорожного отдыха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4.9.1.2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Автомобильные мойки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4.9.1.3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Ремонт автомобилей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4.9.1.4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Причалы для маломерных судов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5.4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Склады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Размещение сооружений, имеющих назначение по </w:t>
            </w:r>
            <w:r w:rsidRPr="00820835">
              <w:rPr>
                <w:rFonts w:eastAsia="MS Mincho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6.9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Автомобильный транспорт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7.2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7.2.1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Обслуживание перевозок пассажиров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7.2.2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Стоянки транспорта общего пользования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u w:color="FFFFFF"/>
              </w:rPr>
            </w:pPr>
            <w:r w:rsidRPr="00820835">
              <w:rPr>
                <w:rFonts w:eastAsia="MS Mincho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7.2.3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Трубопроводный транспорт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7.5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внутреннего правопорядка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Pr="00820835">
              <w:rPr>
                <w:rFonts w:eastAsia="MS Mincho"/>
                <w:u w:color="FFFFFF"/>
              </w:rPr>
              <w:t xml:space="preserve">, </w:t>
            </w:r>
            <w:proofErr w:type="spellStart"/>
            <w:r w:rsidRPr="00820835">
              <w:rPr>
                <w:rFonts w:eastAsia="MS Mincho"/>
                <w:u w:color="FFFFFF"/>
              </w:rPr>
              <w:t>Росгвардии</w:t>
            </w:r>
            <w:proofErr w:type="spellEnd"/>
            <w:r w:rsidRPr="00820835">
              <w:rPr>
                <w:rFonts w:eastAsia="MS Mincho"/>
              </w:rPr>
              <w:t xml:space="preserve"> и спасательных служб, в которых существует военизированная служба;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8.3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  <w:u w:color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 xml:space="preserve">аницах городских улиц и дорог, за исключением предусмотренных видами разрешенного использования с кодами 2.7.1, 4.9, </w:t>
            </w:r>
            <w:r w:rsidRPr="00820835">
              <w:rPr>
                <w:rFonts w:eastAsia="MS Mincho"/>
              </w:rPr>
              <w:lastRenderedPageBreak/>
              <w:t>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12.0.1</w:t>
            </w:r>
          </w:p>
        </w:tc>
      </w:tr>
      <w:tr w:rsidR="00820835" w:rsidRPr="00820835" w:rsidTr="00820835">
        <w:tc>
          <w:tcPr>
            <w:tcW w:w="271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Бытовое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 с </w:t>
            </w:r>
            <w:r w:rsidRPr="00820835">
              <w:rPr>
                <w:rFonts w:eastAsia="MS Mincho"/>
              </w:rPr>
              <w:lastRenderedPageBreak/>
              <w:t>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4.1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Р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скверов, парков, бульваров</w:t>
      </w:r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Градостроительный регламент зоны Р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распространяется на земельные участки в границах рекреационных зон, не относящиеся к территориям общего пользования. </w:t>
      </w:r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496"/>
        <w:gridCol w:w="4943"/>
        <w:gridCol w:w="1900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Парки культуры и отдыха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3.6.2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5.5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</w:t>
            </w:r>
            <w:r w:rsidRPr="00820835">
              <w:rPr>
                <w:rFonts w:eastAsia="MS Mincho"/>
              </w:rPr>
              <w:lastRenderedPageBreak/>
              <w:t>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9.3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49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 xml:space="preserve">Условно разрешенные виды использования земельных участков и объектов капитального </w:t>
            </w:r>
            <w:r w:rsidRPr="00820835">
              <w:rPr>
                <w:rFonts w:eastAsia="MS Mincho"/>
                <w:b/>
              </w:rPr>
              <w:lastRenderedPageBreak/>
              <w:t>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4.8.1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Спорт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Р</w:t>
      </w:r>
      <w:proofErr w:type="gramStart"/>
      <w:r w:rsidRPr="00820835">
        <w:rPr>
          <w:rFonts w:eastAsia="MS Mincho"/>
          <w:b/>
          <w:sz w:val="28"/>
          <w:szCs w:val="28"/>
        </w:rPr>
        <w:t>2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природного ландшафта</w:t>
      </w:r>
    </w:p>
    <w:p w:rsidR="00820835" w:rsidRPr="00820835" w:rsidRDefault="00820835" w:rsidP="00820835">
      <w:pPr>
        <w:tabs>
          <w:tab w:val="left" w:pos="0"/>
        </w:tabs>
        <w:spacing w:line="360" w:lineRule="auto"/>
        <w:ind w:firstLine="709"/>
        <w:jc w:val="both"/>
        <w:rPr>
          <w:rFonts w:eastAsia="MS Mincho"/>
        </w:rPr>
      </w:pPr>
      <w:r w:rsidRPr="00820835">
        <w:rPr>
          <w:rFonts w:eastAsia="MS Mincho"/>
          <w:sz w:val="28"/>
          <w:szCs w:val="28"/>
        </w:rPr>
        <w:t>Зона Р</w:t>
      </w:r>
      <w:proofErr w:type="gramStart"/>
      <w:r w:rsidRPr="00820835">
        <w:rPr>
          <w:rFonts w:eastAsia="MS Mincho"/>
          <w:sz w:val="28"/>
          <w:szCs w:val="28"/>
        </w:rPr>
        <w:t>2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осуществление необходимых природоохранных и </w:t>
            </w:r>
            <w:proofErr w:type="spellStart"/>
            <w:r w:rsidRPr="00820835">
              <w:rPr>
                <w:rFonts w:eastAsia="MS Mincho"/>
              </w:rPr>
              <w:t>природовосстановительных</w:t>
            </w:r>
            <w:proofErr w:type="spellEnd"/>
            <w:r w:rsidRPr="00820835">
              <w:rPr>
                <w:rFonts w:eastAsia="MS Mincho"/>
              </w:rPr>
              <w:t xml:space="preserve"> мероприятий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9.1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9.3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Благоустройство </w:t>
            </w:r>
            <w:r w:rsidRPr="00820835">
              <w:rPr>
                <w:rFonts w:eastAsia="MS Mincho"/>
              </w:rPr>
              <w:lastRenderedPageBreak/>
              <w:t>территории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Размещение декоративных, технических, </w:t>
            </w:r>
            <w:r w:rsidRPr="00820835">
              <w:rPr>
                <w:rFonts w:eastAsia="MS Mincho"/>
              </w:rPr>
              <w:lastRenderedPageBreak/>
              <w:t>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Охота и рыбалка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t>Общее пользование водными объектами</w:t>
            </w:r>
          </w:p>
        </w:tc>
        <w:tc>
          <w:tcPr>
            <w:tcW w:w="5103" w:type="dxa"/>
          </w:tcPr>
          <w:p w:rsidR="00820835" w:rsidRPr="00820835" w:rsidRDefault="00820835" w:rsidP="00820835">
            <w:proofErr w:type="gramStart"/>
            <w:r w:rsidRPr="00820835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820835" w:rsidRPr="00820835" w:rsidRDefault="00820835" w:rsidP="00820835">
            <w:r w:rsidRPr="00820835"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</w:t>
            </w:r>
            <w:r w:rsidRPr="00820835">
              <w:lastRenderedPageBreak/>
              <w:t>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11.2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Р3 Зона отдыха, занятий физической культурой и спортом</w:t>
      </w:r>
      <w:r w:rsidRPr="00820835" w:rsidDel="007C79C8">
        <w:rPr>
          <w:rFonts w:eastAsia="MS Mincho"/>
          <w:b/>
          <w:sz w:val="28"/>
          <w:szCs w:val="28"/>
        </w:rPr>
        <w:t xml:space="preserve"> 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Спорт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5.1.3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5.1.4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Водный спорт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5.1.5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Авиационный спорт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5.1.6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Спортивные базы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5.1.7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осуществление необходимых природоохранных и </w:t>
            </w:r>
            <w:proofErr w:type="spellStart"/>
            <w:r w:rsidRPr="00820835">
              <w:rPr>
                <w:rFonts w:eastAsia="MS Mincho"/>
              </w:rPr>
              <w:t>природовосстановительных</w:t>
            </w:r>
            <w:proofErr w:type="spellEnd"/>
            <w:r w:rsidRPr="00820835">
              <w:rPr>
                <w:rFonts w:eastAsia="MS Mincho"/>
              </w:rPr>
              <w:t xml:space="preserve"> мероприятий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Поля для гольфа или </w:t>
            </w:r>
            <w:r w:rsidRPr="00820835">
              <w:rPr>
                <w:rFonts w:eastAsia="MS Mincho"/>
              </w:rPr>
              <w:lastRenderedPageBreak/>
              <w:t>конных прогулок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 xml:space="preserve">Обустройство мест для игры в гольф или </w:t>
            </w:r>
            <w:r w:rsidRPr="00820835">
              <w:rPr>
                <w:rFonts w:eastAsia="MS Mincho"/>
              </w:rPr>
              <w:lastRenderedPageBreak/>
              <w:t>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5.5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Общественное питание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4.6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820835">
              <w:rPr>
                <w:rFonts w:eastAsia="MS Mincho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Охота и рыбалка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5.3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Р</w:t>
      </w:r>
      <w:proofErr w:type="gramStart"/>
      <w:r w:rsidRPr="00820835">
        <w:rPr>
          <w:rFonts w:eastAsia="MS Mincho"/>
          <w:b/>
          <w:sz w:val="28"/>
          <w:szCs w:val="28"/>
        </w:rPr>
        <w:t>4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отдыха и туризма</w:t>
      </w:r>
      <w:r w:rsidRPr="00820835" w:rsidDel="007C79C8">
        <w:rPr>
          <w:rFonts w:eastAsia="MS Mincho"/>
          <w:b/>
          <w:sz w:val="28"/>
          <w:szCs w:val="28"/>
        </w:rPr>
        <w:t xml:space="preserve"> 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Р</w:t>
      </w:r>
      <w:proofErr w:type="gramStart"/>
      <w:r w:rsidRPr="00820835">
        <w:rPr>
          <w:rFonts w:eastAsia="MS Mincho"/>
          <w:sz w:val="28"/>
          <w:szCs w:val="28"/>
        </w:rPr>
        <w:t>4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обеспечения правовых условий развития территорий, используемых в целях отдыха и туризма, размещения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осуществление необходимых природоохранных и </w:t>
            </w:r>
            <w:proofErr w:type="spellStart"/>
            <w:r w:rsidRPr="00820835">
              <w:rPr>
                <w:rFonts w:eastAsia="MS Mincho"/>
              </w:rPr>
              <w:t>природовосстановительных</w:t>
            </w:r>
            <w:proofErr w:type="spellEnd"/>
            <w:r w:rsidRPr="00820835">
              <w:rPr>
                <w:rFonts w:eastAsia="MS Mincho"/>
              </w:rPr>
              <w:t xml:space="preserve"> мероприятий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5.2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Туристическое обслуживание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MS ??"/>
              </w:rPr>
            </w:pPr>
            <w:r w:rsidRPr="00820835">
              <w:rPr>
                <w:rFonts w:eastAsia="MS ??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детских лагерей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5.2.1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Охота и рыбалка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</w:t>
            </w:r>
            <w:r w:rsidRPr="00820835">
              <w:rPr>
                <w:rFonts w:eastAsia="MS Mincho"/>
              </w:rPr>
              <w:lastRenderedPageBreak/>
              <w:t>рыбы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5.3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Поля для гольфа или конных прогулок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5.5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 xml:space="preserve">Обеспечение </w:t>
            </w:r>
            <w:r w:rsidRPr="00820835"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lastRenderedPageBreak/>
              <w:t xml:space="preserve">Размещение объектов капитального строительства, </w:t>
            </w:r>
            <w:r w:rsidRPr="00820835">
              <w:lastRenderedPageBreak/>
              <w:t>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3.9.1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27. 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Сх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сельскохозяйственных угодий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Сх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>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Растениеводство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Овощеводство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1.4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Садоводство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1.5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Выращивание льна и конопли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1.16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Сенокошение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1.19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1.20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и переработка сельскохозяйственной продукции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1.15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Пчеловодство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1.12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Охота и рыбалка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5.3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Общее пользование водными объектами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</w:t>
            </w:r>
            <w:r w:rsidRPr="00820835">
              <w:lastRenderedPageBreak/>
              <w:t>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lastRenderedPageBreak/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11.2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Сх</w:t>
      </w:r>
      <w:proofErr w:type="gramStart"/>
      <w:r w:rsidRPr="00820835">
        <w:rPr>
          <w:rFonts w:eastAsia="MS Mincho"/>
          <w:b/>
          <w:sz w:val="28"/>
          <w:szCs w:val="28"/>
        </w:rPr>
        <w:t>2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Сх</w:t>
      </w:r>
      <w:proofErr w:type="gramStart"/>
      <w:r w:rsidRPr="00820835">
        <w:rPr>
          <w:rFonts w:eastAsia="MS Mincho"/>
          <w:sz w:val="28"/>
          <w:szCs w:val="28"/>
        </w:rPr>
        <w:t>2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Животноводство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1.7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Скотоводство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1.8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Звероводство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820835">
              <w:rPr>
                <w:rFonts w:eastAsia="MS Mincho"/>
              </w:rPr>
              <w:lastRenderedPageBreak/>
              <w:t>хранения и первичной переработки продукции;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1.9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Птицеводство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1.10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Свиноводство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разведением свиней;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1.11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Пчеловодство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1.12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Рыбоводство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820835">
              <w:rPr>
                <w:rFonts w:eastAsia="MS Mincho"/>
              </w:rPr>
              <w:t>аквакультуры</w:t>
            </w:r>
            <w:proofErr w:type="spellEnd"/>
            <w:r w:rsidRPr="00820835">
              <w:rPr>
                <w:rFonts w:eastAsia="MS Mincho"/>
              </w:rPr>
              <w:t>);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820835">
              <w:rPr>
                <w:rFonts w:eastAsia="MS Mincho"/>
              </w:rPr>
              <w:t>аквакультуры</w:t>
            </w:r>
            <w:proofErr w:type="spellEnd"/>
            <w:r w:rsidRPr="00820835">
              <w:rPr>
                <w:rFonts w:eastAsia="MS Mincho"/>
              </w:rPr>
              <w:t>)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1.13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1.15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Питомники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1.17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1.18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Сенокошение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1.19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1.20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Улично-дорожная сеть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602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45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820835">
              <w:rPr>
                <w:rFonts w:eastAsia="MS Mincho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12.0.2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3.9.1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r w:rsidRPr="00820835">
              <w:rPr>
                <w:rFonts w:eastAsia="MS Mincho"/>
              </w:rPr>
              <w:t>Приюты для животных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20835" w:rsidRPr="00820835" w:rsidRDefault="00820835" w:rsidP="00820835">
            <w:r w:rsidRPr="00820835">
              <w:rPr>
                <w:rFonts w:eastAsia="MS Mincho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3.10.2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spacing w:after="240"/>
        <w:ind w:firstLine="709"/>
        <w:jc w:val="both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Статья 28. Перечень видов разрешенного использования земельных участков и объектов капитального строительства в зонах специального назначения</w:t>
      </w:r>
    </w:p>
    <w:p w:rsidR="00820835" w:rsidRPr="00820835" w:rsidRDefault="00820835" w:rsidP="00820835">
      <w:pPr>
        <w:spacing w:after="240"/>
        <w:jc w:val="center"/>
        <w:outlineLvl w:val="3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Сп</w:t>
      </w:r>
      <w:proofErr w:type="gramStart"/>
      <w:r w:rsidRPr="00820835">
        <w:rPr>
          <w:rFonts w:eastAsia="MS Mincho"/>
          <w:b/>
          <w:sz w:val="28"/>
          <w:szCs w:val="28"/>
        </w:rPr>
        <w:t>1</w:t>
      </w:r>
      <w:proofErr w:type="gramEnd"/>
      <w:r w:rsidRPr="00820835">
        <w:rPr>
          <w:rFonts w:eastAsia="MS Mincho"/>
          <w:b/>
          <w:sz w:val="28"/>
          <w:szCs w:val="28"/>
        </w:rPr>
        <w:t xml:space="preserve"> Зона специального назначения, связанная с захоронениями</w:t>
      </w:r>
    </w:p>
    <w:p w:rsidR="00820835" w:rsidRPr="00820835" w:rsidRDefault="00820835" w:rsidP="00820835">
      <w:pPr>
        <w:tabs>
          <w:tab w:val="left" w:pos="0"/>
        </w:tabs>
        <w:spacing w:after="200"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lastRenderedPageBreak/>
        <w:t>Зона Сп</w:t>
      </w:r>
      <w:proofErr w:type="gramStart"/>
      <w:r w:rsidRPr="00820835">
        <w:rPr>
          <w:rFonts w:eastAsia="MS Mincho"/>
          <w:sz w:val="28"/>
          <w:szCs w:val="28"/>
        </w:rPr>
        <w:t>1</w:t>
      </w:r>
      <w:proofErr w:type="gramEnd"/>
      <w:r w:rsidRPr="00820835">
        <w:rPr>
          <w:rFonts w:eastAsia="MS Mincho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89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5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5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  <w:tr w:rsidR="00820835" w:rsidRPr="00820835" w:rsidTr="00820835">
        <w:tc>
          <w:tcPr>
            <w:tcW w:w="2589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Ритуальная деятельность</w:t>
            </w:r>
          </w:p>
        </w:tc>
        <w:tc>
          <w:tcPr>
            <w:tcW w:w="505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кладбищ, крематориев и мест захоронения;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соответствующих культовых сооружений;</w:t>
            </w:r>
          </w:p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12.1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820835" w:rsidRPr="00820835" w:rsidTr="00820835">
        <w:tc>
          <w:tcPr>
            <w:tcW w:w="9339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Бытовое обслуживание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t>Бытовое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r w:rsidRPr="0082083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t>Специальная деятельность</w:t>
            </w:r>
          </w:p>
        </w:tc>
        <w:tc>
          <w:tcPr>
            <w:tcW w:w="5103" w:type="dxa"/>
          </w:tcPr>
          <w:p w:rsidR="00820835" w:rsidRPr="00820835" w:rsidRDefault="00820835" w:rsidP="00820835">
            <w:proofErr w:type="gramStart"/>
            <w:r w:rsidRPr="00820835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p w:rsidR="00820835" w:rsidRPr="00820835" w:rsidRDefault="00820835" w:rsidP="00820835">
      <w:pPr>
        <w:tabs>
          <w:tab w:val="left" w:pos="0"/>
        </w:tabs>
        <w:spacing w:before="200" w:line="360" w:lineRule="auto"/>
        <w:ind w:left="142"/>
        <w:jc w:val="center"/>
        <w:rPr>
          <w:rFonts w:eastAsia="MS Mincho"/>
          <w:b/>
          <w:sz w:val="28"/>
          <w:szCs w:val="28"/>
        </w:rPr>
      </w:pPr>
      <w:r w:rsidRPr="00820835">
        <w:rPr>
          <w:rFonts w:eastAsia="MS Mincho"/>
          <w:b/>
          <w:sz w:val="28"/>
          <w:szCs w:val="28"/>
        </w:rPr>
        <w:t>Сп</w:t>
      </w:r>
      <w:proofErr w:type="gramStart"/>
      <w:r w:rsidRPr="00820835">
        <w:rPr>
          <w:rFonts w:eastAsia="MS Mincho"/>
          <w:b/>
          <w:sz w:val="28"/>
          <w:szCs w:val="28"/>
        </w:rPr>
        <w:t>4</w:t>
      </w:r>
      <w:proofErr w:type="gramEnd"/>
      <w:r w:rsidRPr="00820835">
        <w:rPr>
          <w:rFonts w:eastAsia="MS Mincho"/>
          <w:b/>
          <w:sz w:val="28"/>
          <w:szCs w:val="28"/>
        </w:rPr>
        <w:tab/>
        <w:t>Зона размещения отходов производства и потребления</w:t>
      </w:r>
    </w:p>
    <w:p w:rsidR="00820835" w:rsidRPr="00820835" w:rsidRDefault="00820835" w:rsidP="00820835">
      <w:pPr>
        <w:tabs>
          <w:tab w:val="left" w:pos="0"/>
        </w:tabs>
        <w:autoSpaceDE w:val="0"/>
        <w:autoSpaceDN w:val="0"/>
        <w:adjustRightInd w:val="0"/>
        <w:spacing w:line="360" w:lineRule="auto"/>
        <w:ind w:left="142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Зона Сп</w:t>
      </w:r>
      <w:proofErr w:type="gramStart"/>
      <w:r w:rsidRPr="00820835">
        <w:rPr>
          <w:rFonts w:eastAsia="MS Mincho"/>
          <w:sz w:val="28"/>
          <w:szCs w:val="28"/>
        </w:rPr>
        <w:t>4</w:t>
      </w:r>
      <w:proofErr w:type="gramEnd"/>
      <w:r w:rsidRPr="00820835">
        <w:rPr>
          <w:rFonts w:eastAsia="MS Mincho"/>
          <w:sz w:val="28"/>
          <w:szCs w:val="28"/>
        </w:rPr>
        <w:t xml:space="preserve"> выделена в целях обеспечения правовых условий деятельности объектов отходов производства и потребления, необходимых объектов инженерной и транспортной инфраструктуры.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86"/>
        <w:gridCol w:w="5066"/>
        <w:gridCol w:w="1693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Обеспечение внутреннего правопорядка</w:t>
            </w:r>
          </w:p>
          <w:p w:rsidR="00820835" w:rsidRPr="00820835" w:rsidRDefault="00820835" w:rsidP="00820835">
            <w:pPr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autoSpaceDE w:val="0"/>
              <w:autoSpaceDN w:val="0"/>
              <w:adjustRightInd w:val="0"/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8.3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>Историко-культурная деятельность</w:t>
            </w:r>
          </w:p>
          <w:p w:rsidR="00820835" w:rsidRPr="00820835" w:rsidRDefault="00820835" w:rsidP="00820835">
            <w:pPr>
              <w:spacing w:after="60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 xml:space="preserve"> 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</w:t>
            </w:r>
            <w:r w:rsidRPr="00820835">
              <w:rPr>
                <w:rFonts w:eastAsia="MS Mincho"/>
                <w:bCs/>
              </w:rPr>
              <w:lastRenderedPageBreak/>
              <w:t>хозяйственная деятельность, обеспечивающая познавательный туризм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bCs/>
              </w:rPr>
            </w:pPr>
            <w:r w:rsidRPr="00820835">
              <w:rPr>
                <w:rFonts w:eastAsia="MS Mincho"/>
                <w:bCs/>
              </w:rPr>
              <w:lastRenderedPageBreak/>
              <w:t>9.3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Улично-дорожная сеть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820835">
              <w:rPr>
                <w:rFonts w:eastAsia="MS Mincho"/>
              </w:rPr>
              <w:t>велотранспортной</w:t>
            </w:r>
            <w:proofErr w:type="spellEnd"/>
            <w:r w:rsidRPr="00820835">
              <w:rPr>
                <w:rFonts w:eastAsia="MS Mincho"/>
              </w:rPr>
              <w:t xml:space="preserve"> и инженерной инфраструктуры;</w:t>
            </w:r>
          </w:p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придорожных стоянок (парковок) транспортных сре</w:t>
            </w:r>
            <w:proofErr w:type="gramStart"/>
            <w:r w:rsidRPr="00820835">
              <w:rPr>
                <w:rFonts w:eastAsia="MS Mincho"/>
              </w:rPr>
              <w:t>дств в гр</w:t>
            </w:r>
            <w:proofErr w:type="gramEnd"/>
            <w:r w:rsidRPr="00820835">
              <w:rPr>
                <w:rFonts w:eastAsia="MS Mincho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12.0.1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Благоустройство территории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12.0.2</w:t>
            </w:r>
          </w:p>
        </w:tc>
      </w:tr>
      <w:tr w:rsidR="00820835" w:rsidRPr="00820835" w:rsidTr="00820835">
        <w:tc>
          <w:tcPr>
            <w:tcW w:w="2586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Специальная деятельность</w:t>
            </w:r>
          </w:p>
        </w:tc>
        <w:tc>
          <w:tcPr>
            <w:tcW w:w="5066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12.2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proofErr w:type="gramStart"/>
            <w:r w:rsidRPr="00820835">
              <w:rPr>
                <w:rFonts w:eastAsia="MS Mincho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3.1.1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t>Бытовое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rPr>
                <w:rFonts w:eastAsia="MS Mincho"/>
              </w:rPr>
              <w:t>Деловое управление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</w:pPr>
            <w:r w:rsidRPr="00820835">
              <w:rPr>
                <w:rFonts w:eastAsia="MS Mincho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820835">
              <w:rPr>
                <w:rFonts w:eastAsia="MS Mincho"/>
              </w:rPr>
              <w:lastRenderedPageBreak/>
              <w:t>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4.1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rPr>
                <w:rFonts w:eastAsia="MS Mincho"/>
              </w:rPr>
            </w:pPr>
            <w:r w:rsidRPr="00820835">
              <w:rPr>
                <w:rFonts w:eastAsia="MS Mincho"/>
              </w:rPr>
              <w:lastRenderedPageBreak/>
              <w:t>Служебные гаражи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</w:rPr>
            </w:pPr>
            <w:r w:rsidRPr="00820835">
              <w:rPr>
                <w:rFonts w:eastAsia="MS Mincho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4.9</w:t>
            </w:r>
          </w:p>
        </w:tc>
      </w:tr>
    </w:tbl>
    <w:p w:rsidR="00820835" w:rsidRPr="00820835" w:rsidRDefault="00820835" w:rsidP="00820835">
      <w:pPr>
        <w:rPr>
          <w:rFonts w:eastAsia="MS Mincho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820835" w:rsidRPr="00820835" w:rsidTr="00820835">
        <w:tc>
          <w:tcPr>
            <w:tcW w:w="9345" w:type="dxa"/>
            <w:gridSpan w:val="3"/>
          </w:tcPr>
          <w:p w:rsidR="00820835" w:rsidRPr="00820835" w:rsidRDefault="00820835" w:rsidP="00820835">
            <w:pPr>
              <w:jc w:val="center"/>
              <w:rPr>
                <w:rFonts w:eastAsia="MS Mincho"/>
                <w:b/>
              </w:rPr>
            </w:pPr>
            <w:r w:rsidRPr="00820835">
              <w:rPr>
                <w:rFonts w:eastAsia="MS Mincho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Наименование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Описание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Код (числовое обозначение)</w:t>
            </w:r>
          </w:p>
        </w:tc>
      </w:tr>
      <w:tr w:rsidR="00820835" w:rsidRPr="00820835" w:rsidTr="00820835">
        <w:tc>
          <w:tcPr>
            <w:tcW w:w="2547" w:type="dxa"/>
          </w:tcPr>
          <w:p w:rsidR="00820835" w:rsidRPr="00820835" w:rsidRDefault="00820835" w:rsidP="00820835">
            <w:r w:rsidRPr="00820835">
              <w:t>Бытовое обслуживание</w:t>
            </w:r>
          </w:p>
        </w:tc>
        <w:tc>
          <w:tcPr>
            <w:tcW w:w="5103" w:type="dxa"/>
          </w:tcPr>
          <w:p w:rsidR="00820835" w:rsidRPr="00820835" w:rsidRDefault="00820835" w:rsidP="00820835">
            <w:pPr>
              <w:jc w:val="both"/>
            </w:pPr>
            <w:r w:rsidRPr="0082083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</w:rPr>
            </w:pPr>
            <w:r w:rsidRPr="00820835">
              <w:rPr>
                <w:rFonts w:eastAsia="MS Mincho"/>
              </w:rPr>
              <w:t>3.3»;</w:t>
            </w:r>
          </w:p>
        </w:tc>
      </w:tr>
    </w:tbl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18) в статье 29 таблицу дополнить пунктом 14.1 следующего содержания: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«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992"/>
        <w:gridCol w:w="993"/>
        <w:gridCol w:w="1134"/>
        <w:gridCol w:w="1134"/>
        <w:gridCol w:w="992"/>
        <w:gridCol w:w="992"/>
      </w:tblGrid>
      <w:tr w:rsidR="00820835" w:rsidRPr="00820835" w:rsidTr="00820835">
        <w:tc>
          <w:tcPr>
            <w:tcW w:w="675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14.1</w:t>
            </w:r>
          </w:p>
        </w:tc>
        <w:tc>
          <w:tcPr>
            <w:tcW w:w="2410" w:type="dxa"/>
          </w:tcPr>
          <w:p w:rsidR="00820835" w:rsidRPr="00820835" w:rsidRDefault="00820835" w:rsidP="00820835">
            <w:pPr>
              <w:jc w:val="both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 xml:space="preserve">Минимальные отступы от границ земельных участков, прилегающих к элементам улично-дорожной сети (переулки, площади, проезды,     улицы), до отдельно стоящих зданий, </w:t>
            </w:r>
            <w:proofErr w:type="gramStart"/>
            <w:r w:rsidRPr="00820835">
              <w:rPr>
                <w:rFonts w:eastAsia="MS Mincho"/>
                <w:szCs w:val="20"/>
              </w:rPr>
              <w:t>м</w:t>
            </w:r>
            <w:proofErr w:type="gramEnd"/>
          </w:p>
          <w:p w:rsidR="00820835" w:rsidRPr="00820835" w:rsidRDefault="00820835" w:rsidP="00820835">
            <w:pPr>
              <w:jc w:val="both"/>
              <w:rPr>
                <w:rFonts w:eastAsia="MS Mincho"/>
                <w:szCs w:val="20"/>
              </w:rPr>
            </w:pPr>
          </w:p>
        </w:tc>
        <w:tc>
          <w:tcPr>
            <w:tcW w:w="9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0</w:t>
            </w:r>
          </w:p>
        </w:tc>
        <w:tc>
          <w:tcPr>
            <w:tcW w:w="993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0</w:t>
            </w:r>
          </w:p>
        </w:tc>
        <w:tc>
          <w:tcPr>
            <w:tcW w:w="1134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3</w:t>
            </w:r>
          </w:p>
        </w:tc>
        <w:tc>
          <w:tcPr>
            <w:tcW w:w="1134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0</w:t>
            </w:r>
          </w:p>
        </w:tc>
        <w:tc>
          <w:tcPr>
            <w:tcW w:w="9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5</w:t>
            </w:r>
          </w:p>
        </w:tc>
        <w:tc>
          <w:tcPr>
            <w:tcW w:w="992" w:type="dxa"/>
          </w:tcPr>
          <w:p w:rsidR="00820835" w:rsidRPr="00820835" w:rsidRDefault="00820835" w:rsidP="00820835">
            <w:pPr>
              <w:jc w:val="center"/>
              <w:rPr>
                <w:rFonts w:eastAsia="MS Mincho"/>
                <w:szCs w:val="20"/>
              </w:rPr>
            </w:pPr>
            <w:r w:rsidRPr="00820835">
              <w:rPr>
                <w:rFonts w:eastAsia="MS Mincho"/>
                <w:szCs w:val="20"/>
              </w:rPr>
              <w:t>5</w:t>
            </w:r>
          </w:p>
        </w:tc>
      </w:tr>
    </w:tbl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»;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19) в статье 34 Правил: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часть 2 изложить в следующей редакции: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«2. В границах </w:t>
      </w:r>
      <w:proofErr w:type="spellStart"/>
      <w:r w:rsidRPr="00820835">
        <w:rPr>
          <w:rFonts w:eastAsia="MS Mincho"/>
          <w:sz w:val="28"/>
          <w:szCs w:val="28"/>
        </w:rPr>
        <w:t>водоохранных</w:t>
      </w:r>
      <w:proofErr w:type="spellEnd"/>
      <w:r w:rsidRPr="00820835">
        <w:rPr>
          <w:rFonts w:eastAsia="MS Mincho"/>
          <w:sz w:val="28"/>
          <w:szCs w:val="28"/>
        </w:rPr>
        <w:t xml:space="preserve"> зон запрещаются: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1) </w:t>
      </w:r>
      <w:bookmarkStart w:id="60" w:name="_Hlk522296588"/>
      <w:r w:rsidRPr="00820835">
        <w:rPr>
          <w:rFonts w:eastAsia="MS Mincho"/>
          <w:sz w:val="28"/>
          <w:szCs w:val="28"/>
        </w:rPr>
        <w:t>использование сточных вод в целях регулирования плодородия почв</w:t>
      </w:r>
      <w:bookmarkEnd w:id="60"/>
      <w:r w:rsidRPr="00820835">
        <w:rPr>
          <w:rFonts w:eastAsia="MS Mincho"/>
          <w:sz w:val="28"/>
          <w:szCs w:val="28"/>
        </w:rPr>
        <w:t>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2) </w:t>
      </w:r>
      <w:bookmarkStart w:id="61" w:name="_Hlk522296637"/>
      <w:r w:rsidRPr="00820835">
        <w:rPr>
          <w:rFonts w:eastAsia="MS Mincho"/>
          <w:sz w:val="28"/>
          <w:szCs w:val="28"/>
        </w:rP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</w:t>
      </w:r>
      <w:bookmarkEnd w:id="61"/>
      <w:r w:rsidRPr="00820835">
        <w:rPr>
          <w:rFonts w:eastAsia="MS Mincho"/>
          <w:sz w:val="28"/>
          <w:szCs w:val="28"/>
        </w:rPr>
        <w:t>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3) </w:t>
      </w:r>
      <w:bookmarkStart w:id="62" w:name="_Hlk522296773"/>
      <w:r w:rsidRPr="00820835">
        <w:rPr>
          <w:rFonts w:eastAsia="MS Mincho"/>
          <w:sz w:val="28"/>
          <w:szCs w:val="28"/>
        </w:rPr>
        <w:t>осуществление авиационных мер по борьбе с вредными организмами</w:t>
      </w:r>
      <w:bookmarkEnd w:id="62"/>
      <w:r w:rsidRPr="00820835">
        <w:rPr>
          <w:rFonts w:eastAsia="MS Mincho"/>
          <w:sz w:val="28"/>
          <w:szCs w:val="28"/>
        </w:rPr>
        <w:t>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lastRenderedPageBreak/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proofErr w:type="gramStart"/>
      <w:r w:rsidRPr="00820835">
        <w:rPr>
          <w:rFonts w:eastAsia="MS Mincho"/>
          <w:sz w:val="28"/>
          <w:szCs w:val="28"/>
          <w:u w:color="FFFFFF"/>
        </w:rPr>
        <w:t xml:space="preserve">5) </w:t>
      </w:r>
      <w:bookmarkStart w:id="63" w:name="_Hlk522296812"/>
      <w:r w:rsidRPr="00820835">
        <w:rPr>
          <w:rFonts w:eastAsia="MS Mincho"/>
          <w:sz w:val="28"/>
          <w:szCs w:val="28"/>
          <w:u w:color="FFFFFF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</w:t>
      </w:r>
      <w:bookmarkEnd w:id="63"/>
      <w:r w:rsidRPr="00820835">
        <w:rPr>
          <w:rFonts w:eastAsia="MS Mincho"/>
          <w:sz w:val="28"/>
          <w:szCs w:val="28"/>
          <w:u w:color="FFFFFF"/>
        </w:rPr>
        <w:t>;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6) </w:t>
      </w:r>
      <w:bookmarkStart w:id="64" w:name="_Hlk522296824"/>
      <w:r w:rsidRPr="00820835">
        <w:rPr>
          <w:rFonts w:eastAsia="MS Mincho"/>
          <w:sz w:val="28"/>
          <w:szCs w:val="28"/>
          <w:u w:color="FFFFFF"/>
        </w:rPr>
        <w:t xml:space="preserve">размещение специализированных хранилищ пестицидов и </w:t>
      </w:r>
      <w:proofErr w:type="spellStart"/>
      <w:r w:rsidRPr="00820835">
        <w:rPr>
          <w:rFonts w:eastAsia="MS Mincho"/>
          <w:sz w:val="28"/>
          <w:szCs w:val="28"/>
          <w:u w:color="FFFFFF"/>
        </w:rPr>
        <w:t>агрохимикатов</w:t>
      </w:r>
      <w:proofErr w:type="spellEnd"/>
      <w:r w:rsidRPr="00820835">
        <w:rPr>
          <w:rFonts w:eastAsia="MS Mincho"/>
          <w:sz w:val="28"/>
          <w:szCs w:val="28"/>
          <w:u w:color="FFFFFF"/>
        </w:rPr>
        <w:t xml:space="preserve">, применение пестицидов и </w:t>
      </w:r>
      <w:proofErr w:type="spellStart"/>
      <w:r w:rsidRPr="00820835">
        <w:rPr>
          <w:rFonts w:eastAsia="MS Mincho"/>
          <w:sz w:val="28"/>
          <w:szCs w:val="28"/>
          <w:u w:color="FFFFFF"/>
        </w:rPr>
        <w:t>агрохимикатов</w:t>
      </w:r>
      <w:bookmarkEnd w:id="64"/>
      <w:proofErr w:type="spellEnd"/>
      <w:r w:rsidRPr="00820835">
        <w:rPr>
          <w:rFonts w:eastAsia="MS Mincho"/>
          <w:sz w:val="28"/>
          <w:szCs w:val="28"/>
          <w:u w:color="FFFFFF"/>
        </w:rPr>
        <w:t>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7) </w:t>
      </w:r>
      <w:bookmarkStart w:id="65" w:name="_Hlk522296844"/>
      <w:r w:rsidRPr="00820835">
        <w:rPr>
          <w:rFonts w:eastAsia="MS Mincho"/>
          <w:sz w:val="28"/>
          <w:szCs w:val="28"/>
          <w:u w:color="FFFFFF"/>
        </w:rPr>
        <w:t>сброс сточных, в том числе дренажных, вод</w:t>
      </w:r>
      <w:bookmarkEnd w:id="65"/>
      <w:r w:rsidRPr="00820835">
        <w:rPr>
          <w:rFonts w:eastAsia="MS Mincho"/>
          <w:sz w:val="28"/>
          <w:szCs w:val="28"/>
          <w:u w:color="FFFFFF"/>
        </w:rPr>
        <w:t>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proofErr w:type="gramStart"/>
      <w:r w:rsidRPr="00820835">
        <w:rPr>
          <w:rFonts w:eastAsia="MS Mincho"/>
          <w:sz w:val="28"/>
          <w:szCs w:val="28"/>
          <w:u w:color="FFFFFF"/>
        </w:rPr>
        <w:t xml:space="preserve">8) </w:t>
      </w:r>
      <w:bookmarkStart w:id="66" w:name="_Hlk522296865"/>
      <w:r w:rsidRPr="00820835">
        <w:rPr>
          <w:rFonts w:eastAsia="MS Mincho"/>
          <w:sz w:val="28"/>
          <w:szCs w:val="28"/>
          <w:u w:color="FFFFFF"/>
        </w:rPr>
        <w:t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</w:t>
      </w:r>
      <w:proofErr w:type="gramStart"/>
      <w:r w:rsidRPr="00820835">
        <w:rPr>
          <w:rFonts w:eastAsia="MS Mincho"/>
          <w:sz w:val="28"/>
          <w:szCs w:val="28"/>
          <w:u w:color="FFFFFF"/>
        </w:rPr>
        <w:t>21.02.1992 № 2395-1 «О недрах»).</w:t>
      </w:r>
      <w:bookmarkEnd w:id="66"/>
      <w:r w:rsidRPr="00820835">
        <w:rPr>
          <w:rFonts w:eastAsia="MS Mincho"/>
          <w:sz w:val="28"/>
          <w:szCs w:val="28"/>
          <w:u w:color="FFFFFF"/>
        </w:rPr>
        <w:t>»;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20) Главу </w:t>
      </w:r>
      <w:r w:rsidRPr="00820835">
        <w:rPr>
          <w:rFonts w:eastAsia="MS Mincho"/>
          <w:sz w:val="28"/>
          <w:szCs w:val="28"/>
          <w:u w:color="FFFFFF"/>
          <w:lang w:val="en-US"/>
        </w:rPr>
        <w:t>X</w:t>
      </w:r>
      <w:r w:rsidRPr="00820835">
        <w:rPr>
          <w:rFonts w:eastAsia="MS Mincho"/>
          <w:sz w:val="28"/>
          <w:szCs w:val="28"/>
          <w:u w:color="FFFFFF"/>
        </w:rPr>
        <w:t xml:space="preserve"> дополнить статьями 36 – 37 следующего содержания: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«</w:t>
      </w:r>
      <w:r w:rsidRPr="00820835">
        <w:rPr>
          <w:rFonts w:eastAsia="MS Mincho"/>
          <w:b/>
          <w:sz w:val="28"/>
          <w:szCs w:val="28"/>
          <w:u w:color="FFFFFF"/>
        </w:rPr>
        <w:t>Статья 36. Ограничения использования территорий в границах охранных зон объектов электросетевого хозяйства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1. </w:t>
      </w:r>
      <w:proofErr w:type="gramStart"/>
      <w:r w:rsidRPr="00820835">
        <w:rPr>
          <w:rFonts w:eastAsia="MS Mincho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</w:t>
      </w:r>
      <w:r w:rsidRPr="00820835">
        <w:rPr>
          <w:rFonts w:eastAsia="MS Mincho"/>
          <w:sz w:val="28"/>
          <w:szCs w:val="28"/>
          <w:u w:color="FFFFFF"/>
        </w:rPr>
        <w:lastRenderedPageBreak/>
        <w:t>исключения возможности повреждения линий электропередачи и иных объектов электросетевого хозяйства устанавливаются особые условия использования территорий.</w:t>
      </w:r>
      <w:proofErr w:type="gramEnd"/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2. 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2) размещать любые объекты и предметы (материалы) в </w:t>
      </w:r>
      <w:proofErr w:type="gramStart"/>
      <w:r w:rsidRPr="00820835">
        <w:rPr>
          <w:rFonts w:eastAsia="MS Mincho"/>
          <w:sz w:val="28"/>
          <w:szCs w:val="28"/>
          <w:u w:color="FFFFFF"/>
        </w:rPr>
        <w:t>пределах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proofErr w:type="gramStart"/>
      <w:r w:rsidRPr="00820835">
        <w:rPr>
          <w:rFonts w:eastAsia="MS Mincho"/>
          <w:sz w:val="28"/>
          <w:szCs w:val="28"/>
          <w:u w:color="FFFFFF"/>
        </w:rPr>
        <w:t>3) 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линий электропередачи;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4) размещать свалки;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5) производить работы ударными механизмами, сбрасывать тяжести массой свыше 5 тонн, производить сброс и слив едких и коррозионных веществ и горюче-</w:t>
      </w:r>
      <w:r w:rsidRPr="00820835">
        <w:rPr>
          <w:rFonts w:eastAsia="MS Mincho"/>
          <w:sz w:val="28"/>
          <w:szCs w:val="28"/>
          <w:u w:color="FFFFFF"/>
        </w:rPr>
        <w:lastRenderedPageBreak/>
        <w:t>смазочных материалов (в охранных зонах подземных кабельных линий электропередачи).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3. 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складировать или размещать хранилища любых, в том числе горюче-смазочных, материалов;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3) 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4) 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5) 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4. 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строительство, капитальный ремонт, реконструкция или снос зданий и сооружений;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2) горные, взрывные, мелиоративные работы, в том числе связанные с временным затоплением земель;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3) посадка и вырубка деревьев и кустарников;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4) дноуглубительные, землечерпальные и погрузочно-разгрузочные работы, добыча рыбы, других водных животных и растений придонными орудиями лова, </w:t>
      </w:r>
      <w:r w:rsidRPr="00820835">
        <w:rPr>
          <w:rFonts w:eastAsia="MS Mincho"/>
          <w:sz w:val="28"/>
          <w:szCs w:val="28"/>
          <w:u w:color="FFFFFF"/>
        </w:rPr>
        <w:lastRenderedPageBreak/>
        <w:t>устройство водопоев, колка и заготовка льда (в охранных зонах подводных кабельных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5) проход судов, у которых расстояние по вертикали от верхнего крайнего габарита с грузом или без груза до нижней точки </w:t>
      </w:r>
      <w:proofErr w:type="gramStart"/>
      <w:r w:rsidRPr="00820835">
        <w:rPr>
          <w:rFonts w:eastAsia="MS Mincho"/>
          <w:sz w:val="28"/>
          <w:szCs w:val="28"/>
          <w:u w:color="FFFFFF"/>
        </w:rPr>
        <w:t>провеса проводов переходов воздушных линий электропередачи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через водоемы менее минимально допустимого расстояния, в том числе с учетом максимального уровня подъема воды при паводке;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6) 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7) 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8) 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9) полевые сельскохозяйственные работы с применением сельскохозяйственных машин и оборудования высотой более 4 метров (в охранных зонах </w:t>
      </w:r>
      <w:proofErr w:type="gramStart"/>
      <w:r w:rsidRPr="00820835">
        <w:rPr>
          <w:rFonts w:eastAsia="MS Mincho"/>
          <w:sz w:val="28"/>
          <w:szCs w:val="28"/>
          <w:u w:color="FFFFFF"/>
        </w:rPr>
        <w:t>воз-душных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5. 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lastRenderedPageBreak/>
        <w:t>2) складировать или размещать хранилища любых, в том числе горюче-смазочных, материалов;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3) 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b/>
          <w:sz w:val="28"/>
          <w:szCs w:val="28"/>
          <w:u w:color="FFFFFF"/>
        </w:rPr>
      </w:pPr>
      <w:r w:rsidRPr="00820835">
        <w:rPr>
          <w:rFonts w:eastAsia="MS Mincho"/>
          <w:b/>
          <w:sz w:val="28"/>
          <w:szCs w:val="28"/>
          <w:u w:color="FFFFFF"/>
        </w:rPr>
        <w:t xml:space="preserve">Статья 37.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1. В соответствии с требованиями Федерального закона от 30.03.1999 № 52-ФЗ «О санитарно-эпидемиологическом благополучии населения», санитарных правил и нормативов «Зоны санитарной охраны источников водоснабжения и </w:t>
      </w:r>
      <w:proofErr w:type="gramStart"/>
      <w:r w:rsidRPr="00820835">
        <w:rPr>
          <w:rFonts w:eastAsia="MS Mincho"/>
          <w:sz w:val="28"/>
          <w:szCs w:val="28"/>
          <w:u w:color="FFFFFF"/>
        </w:rPr>
        <w:t>водо-проводов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питьевого назначения. СанПиН 2.1.4.1110-02», утвержденных Главным государственным санитарным врачом Российской Федерации 26.02.2002, в границах зон санитарной охраны подземных источников питьевого и хозяйственно-бытового водоснабжения (далее – ЗСО) </w:t>
      </w:r>
      <w:proofErr w:type="gramStart"/>
      <w:r w:rsidRPr="00820835">
        <w:rPr>
          <w:rFonts w:eastAsia="MS Mincho"/>
          <w:sz w:val="28"/>
          <w:szCs w:val="28"/>
          <w:u w:color="FFFFFF"/>
        </w:rPr>
        <w:t>устанавливаются особые условия</w:t>
      </w:r>
      <w:proofErr w:type="gramEnd"/>
      <w:r w:rsidRPr="00820835">
        <w:rPr>
          <w:rFonts w:eastAsia="MS Mincho"/>
          <w:sz w:val="28"/>
          <w:szCs w:val="28"/>
          <w:u w:color="FFFFFF"/>
        </w:rPr>
        <w:t xml:space="preserve"> использования территории.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2. 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3. 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4. На территории первого пояса ЗСО: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lastRenderedPageBreak/>
        <w:t>1) 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2) 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3) 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4) 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5. На территории третьего пояса ЗСО: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2) запрещается закачка отработанных вод в подземные горизонты, подземное складирование твердых отходов и разработка недр земли;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 xml:space="preserve">3) 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820835">
        <w:rPr>
          <w:rFonts w:eastAsia="MS Mincho"/>
          <w:sz w:val="28"/>
          <w:szCs w:val="28"/>
          <w:u w:color="FFFFFF"/>
        </w:rPr>
        <w:t>промстоков</w:t>
      </w:r>
      <w:proofErr w:type="spellEnd"/>
      <w:r w:rsidRPr="00820835">
        <w:rPr>
          <w:rFonts w:eastAsia="MS Mincho"/>
          <w:sz w:val="28"/>
          <w:szCs w:val="28"/>
          <w:u w:color="FFFFFF"/>
        </w:rPr>
        <w:t xml:space="preserve">, </w:t>
      </w:r>
      <w:proofErr w:type="spellStart"/>
      <w:r w:rsidRPr="00820835">
        <w:rPr>
          <w:rFonts w:eastAsia="MS Mincho"/>
          <w:sz w:val="28"/>
          <w:szCs w:val="28"/>
          <w:u w:color="FFFFFF"/>
        </w:rPr>
        <w:t>шламохранилищ</w:t>
      </w:r>
      <w:proofErr w:type="spellEnd"/>
      <w:r w:rsidRPr="00820835">
        <w:rPr>
          <w:rFonts w:eastAsia="MS Mincho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</w:t>
      </w:r>
      <w:r w:rsidRPr="00820835">
        <w:rPr>
          <w:rFonts w:eastAsia="MS Mincho"/>
          <w:sz w:val="28"/>
          <w:szCs w:val="28"/>
          <w:u w:color="FFFFFF"/>
        </w:rPr>
        <w:lastRenderedPageBreak/>
        <w:t>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6. На территории второго пояса ЗСО помимо ограничений, предусмотренных части 5 настоящей статьи не допускается: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1) 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2) применение удобрений и ядохимикатов;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3) рубка леса главного пользования и реконструкции.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  <w:u w:color="FFFFFF"/>
        </w:rPr>
      </w:pPr>
      <w:r w:rsidRPr="00820835">
        <w:rPr>
          <w:rFonts w:eastAsia="MS Mincho"/>
          <w:sz w:val="28"/>
          <w:szCs w:val="28"/>
          <w:u w:color="FFFFFF"/>
        </w:rPr>
        <w:t>7. 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др.).».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2. Опубликовать настоящее решение в газете «</w:t>
      </w:r>
      <w:r w:rsidR="0079402A">
        <w:rPr>
          <w:rFonts w:eastAsia="MS Mincho"/>
          <w:sz w:val="28"/>
          <w:szCs w:val="28"/>
        </w:rPr>
        <w:t>Александровские Вести</w:t>
      </w:r>
      <w:r w:rsidRPr="00820835">
        <w:rPr>
          <w:rFonts w:eastAsia="MS Mincho"/>
          <w:sz w:val="28"/>
          <w:szCs w:val="28"/>
        </w:rPr>
        <w:t>» в течение десяти дней со дня издания.</w:t>
      </w:r>
    </w:p>
    <w:p w:rsidR="00820835" w:rsidRPr="00820835" w:rsidRDefault="00820835" w:rsidP="00820835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3. Настоящее решение вступает в силу на следующий день после его официального опубликования. </w:t>
      </w:r>
    </w:p>
    <w:p w:rsidR="00820835" w:rsidRPr="00820835" w:rsidRDefault="00820835" w:rsidP="00820835">
      <w:pPr>
        <w:ind w:firstLine="709"/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Председатель Собрания представителей 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сельского </w:t>
      </w:r>
      <w:r w:rsidRPr="00820835">
        <w:rPr>
          <w:rFonts w:eastAsia="MS Mincho"/>
          <w:sz w:val="28"/>
          <w:u w:color="FFFFFF"/>
        </w:rPr>
        <w:t>поселения Александровка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муниципального района Большеглушицкий 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Самарской области                                                                         </w:t>
      </w:r>
      <w:r w:rsidR="0079402A">
        <w:rPr>
          <w:rFonts w:eastAsia="MS Mincho"/>
          <w:sz w:val="28"/>
          <w:szCs w:val="28"/>
        </w:rPr>
        <w:t>И.Г.Савенкова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Глава сельского </w:t>
      </w:r>
      <w:r w:rsidRPr="00820835">
        <w:rPr>
          <w:rFonts w:eastAsia="MS Mincho"/>
          <w:sz w:val="28"/>
          <w:u w:color="FFFFFF"/>
        </w:rPr>
        <w:t>поселения Александровка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 xml:space="preserve">муниципального района Большеглушицкий </w:t>
      </w:r>
    </w:p>
    <w:p w:rsidR="00820835" w:rsidRPr="00820835" w:rsidRDefault="00820835" w:rsidP="00820835">
      <w:pPr>
        <w:jc w:val="both"/>
        <w:rPr>
          <w:rFonts w:eastAsia="MS Mincho"/>
          <w:sz w:val="28"/>
          <w:szCs w:val="28"/>
        </w:rPr>
      </w:pPr>
      <w:r w:rsidRPr="00820835">
        <w:rPr>
          <w:rFonts w:eastAsia="MS Mincho"/>
          <w:sz w:val="28"/>
          <w:szCs w:val="28"/>
        </w:rPr>
        <w:t>Самарской области                                                                            А.И. Горшков</w:t>
      </w: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449BB" w:rsidRDefault="000449BB" w:rsidP="005112BD">
      <w:pPr>
        <w:tabs>
          <w:tab w:val="center" w:pos="4680"/>
          <w:tab w:val="right" w:pos="93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0449BB" w:rsidSect="00D03F53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A5" w:rsidRDefault="009F6DA5" w:rsidP="00563ADD">
      <w:r>
        <w:separator/>
      </w:r>
    </w:p>
  </w:endnote>
  <w:endnote w:type="continuationSeparator" w:id="0">
    <w:p w:rsidR="009F6DA5" w:rsidRDefault="009F6DA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59"/>
    <w:family w:val="auto"/>
    <w:pitch w:val="variable"/>
    <w:sig w:usb0="E1000AEF" w:usb1="5807A1FF" w:usb2="00000010" w:usb3="00000000" w:csb0="000201B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5" w:rsidRDefault="00980A25" w:rsidP="008208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80A25" w:rsidRDefault="00980A25" w:rsidP="00820835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25" w:rsidRDefault="00980A25" w:rsidP="0082083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01">
      <w:rPr>
        <w:rStyle w:val="ab"/>
        <w:noProof/>
      </w:rPr>
      <w:t>2</w:t>
    </w:r>
    <w:r>
      <w:rPr>
        <w:rStyle w:val="ab"/>
      </w:rPr>
      <w:fldChar w:fldCharType="end"/>
    </w:r>
  </w:p>
  <w:p w:rsidR="00980A25" w:rsidRDefault="00980A25" w:rsidP="0082083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A5" w:rsidRDefault="009F6DA5" w:rsidP="00563ADD">
      <w:r>
        <w:separator/>
      </w:r>
    </w:p>
  </w:footnote>
  <w:footnote w:type="continuationSeparator" w:id="0">
    <w:p w:rsidR="009F6DA5" w:rsidRDefault="009F6DA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upperRoman"/>
      <w:lvlText w:val="РАЗДЕЛ %1."/>
      <w:lvlJc w:val="left"/>
      <w:pPr>
        <w:tabs>
          <w:tab w:val="num" w:pos="0"/>
        </w:tabs>
        <w:ind w:left="0" w:firstLine="0"/>
      </w:pPr>
    </w:lvl>
    <w:lvl w:ilvl="1">
      <w:start w:val="1"/>
      <w:numFmt w:val="upperRoman"/>
      <w:lvlText w:val="Глава 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3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6E1F9C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20">
    <w:nsid w:val="65E07BF4"/>
    <w:multiLevelType w:val="hybridMultilevel"/>
    <w:tmpl w:val="30BCF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4"/>
  </w:num>
  <w:num w:numId="5">
    <w:abstractNumId w:val="12"/>
  </w:num>
  <w:num w:numId="6">
    <w:abstractNumId w:val="7"/>
  </w:num>
  <w:num w:numId="7">
    <w:abstractNumId w:val="1"/>
  </w:num>
  <w:num w:numId="8">
    <w:abstractNumId w:val="20"/>
  </w:num>
  <w:num w:numId="9">
    <w:abstractNumId w:val="15"/>
  </w:num>
  <w:num w:numId="10">
    <w:abstractNumId w:val="21"/>
  </w:num>
  <w:num w:numId="11">
    <w:abstractNumId w:val="19"/>
  </w:num>
  <w:num w:numId="12">
    <w:abstractNumId w:val="24"/>
  </w:num>
  <w:num w:numId="13">
    <w:abstractNumId w:val="0"/>
  </w:num>
  <w:num w:numId="14">
    <w:abstractNumId w:val="10"/>
  </w:num>
  <w:num w:numId="15">
    <w:abstractNumId w:val="13"/>
  </w:num>
  <w:num w:numId="16">
    <w:abstractNumId w:val="6"/>
  </w:num>
  <w:num w:numId="17">
    <w:abstractNumId w:val="3"/>
  </w:num>
  <w:num w:numId="18">
    <w:abstractNumId w:val="4"/>
  </w:num>
  <w:num w:numId="19">
    <w:abstractNumId w:val="26"/>
  </w:num>
  <w:num w:numId="20">
    <w:abstractNumId w:val="8"/>
  </w:num>
  <w:num w:numId="21">
    <w:abstractNumId w:val="25"/>
  </w:num>
  <w:num w:numId="22">
    <w:abstractNumId w:val="18"/>
  </w:num>
  <w:num w:numId="23">
    <w:abstractNumId w:val="28"/>
  </w:num>
  <w:num w:numId="24">
    <w:abstractNumId w:val="11"/>
  </w:num>
  <w:num w:numId="25">
    <w:abstractNumId w:val="2"/>
  </w:num>
  <w:num w:numId="26">
    <w:abstractNumId w:val="16"/>
  </w:num>
  <w:num w:numId="27">
    <w:abstractNumId w:val="27"/>
  </w:num>
  <w:num w:numId="28">
    <w:abstractNumId w:val="17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2D4D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49BB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0E01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4A59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0C0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4649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C2C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595D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A9F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5EB8"/>
    <w:rsid w:val="003B61C1"/>
    <w:rsid w:val="003B6246"/>
    <w:rsid w:val="003B6363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26B4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12BD"/>
    <w:rsid w:val="0051288A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176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9C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880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2DE8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2A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D72F1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554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835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3F5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294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224"/>
    <w:rsid w:val="00977561"/>
    <w:rsid w:val="00980104"/>
    <w:rsid w:val="00980A25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475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6DA5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B60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616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0893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A7FF5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4CB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5EFD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EE0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41A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6F2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2083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20835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041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Без интервала Знак"/>
    <w:basedOn w:val="a1"/>
    <w:link w:val="a7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1">
    <w:name w:val="Body Text Indent 2"/>
    <w:aliases w:val="Знак2"/>
    <w:basedOn w:val="a0"/>
    <w:link w:val="22"/>
    <w:uiPriority w:val="99"/>
    <w:rsid w:val="00D03F53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footer"/>
    <w:basedOn w:val="a0"/>
    <w:link w:val="aa"/>
    <w:uiPriority w:val="99"/>
    <w:rsid w:val="00C3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2981"/>
    <w:rPr>
      <w:rFonts w:eastAsia="Times New Roman"/>
      <w:szCs w:val="24"/>
      <w:lang w:eastAsia="ru-RU"/>
    </w:rPr>
  </w:style>
  <w:style w:type="character" w:styleId="ab">
    <w:name w:val="page number"/>
    <w:basedOn w:val="a1"/>
    <w:uiPriority w:val="99"/>
    <w:rsid w:val="00C32981"/>
  </w:style>
  <w:style w:type="character" w:customStyle="1" w:styleId="60">
    <w:name w:val="Заголовок 6 Знак"/>
    <w:basedOn w:val="a1"/>
    <w:link w:val="6"/>
    <w:uiPriority w:val="99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0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c">
    <w:name w:val="Normal (Web)"/>
    <w:basedOn w:val="a0"/>
    <w:link w:val="ad"/>
    <w:rsid w:val="00420863"/>
    <w:pPr>
      <w:spacing w:before="100" w:beforeAutospacing="1" w:after="115"/>
    </w:pPr>
    <w:rPr>
      <w:color w:val="000000"/>
    </w:rPr>
  </w:style>
  <w:style w:type="character" w:customStyle="1" w:styleId="ad">
    <w:name w:val="Обычный (веб) Знак"/>
    <w:link w:val="ac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e">
    <w:name w:val="List"/>
    <w:aliases w:val="Знак3"/>
    <w:basedOn w:val="a0"/>
    <w:link w:val="af"/>
    <w:uiPriority w:val="99"/>
    <w:unhideWhenUsed/>
    <w:rsid w:val="00BA4762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BA4762"/>
    <w:pPr>
      <w:ind w:left="849" w:hanging="283"/>
      <w:contextualSpacing/>
    </w:pPr>
  </w:style>
  <w:style w:type="paragraph" w:styleId="24">
    <w:name w:val="List Continue 2"/>
    <w:basedOn w:val="a0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0"/>
    <w:uiPriority w:val="99"/>
    <w:unhideWhenUsed/>
    <w:rsid w:val="00BA4762"/>
    <w:pPr>
      <w:spacing w:after="120"/>
      <w:ind w:left="849"/>
      <w:contextualSpacing/>
    </w:pPr>
  </w:style>
  <w:style w:type="paragraph" w:styleId="af0">
    <w:name w:val="Body Text"/>
    <w:basedOn w:val="a0"/>
    <w:link w:val="af1"/>
    <w:uiPriority w:val="99"/>
    <w:unhideWhenUsed/>
    <w:rsid w:val="00BA476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BA4762"/>
    <w:rPr>
      <w:rFonts w:eastAsia="Times New Roman"/>
      <w:szCs w:val="24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1"/>
    <w:link w:val="af2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4">
    <w:name w:val="Body Text First Indent"/>
    <w:basedOn w:val="af0"/>
    <w:link w:val="af5"/>
    <w:uiPriority w:val="99"/>
    <w:unhideWhenUsed/>
    <w:rsid w:val="00BA4762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BA476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20835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820835"/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20835"/>
    <w:rPr>
      <w:rFonts w:eastAsia="Times New Roman"/>
      <w:color w:val="FF00F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20835"/>
    <w:rPr>
      <w:rFonts w:ascii="Arial" w:eastAsia="Times New Roman" w:hAnsi="Arial" w:cs="Arial"/>
      <w:color w:val="FF00FF"/>
      <w:sz w:val="2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20835"/>
    <w:rPr>
      <w:rFonts w:ascii="Arial" w:eastAsia="Times New Roman" w:hAnsi="Arial" w:cs="Arial"/>
      <w:sz w:val="2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20835"/>
  </w:style>
  <w:style w:type="paragraph" w:styleId="af6">
    <w:name w:val="Document Map"/>
    <w:basedOn w:val="a0"/>
    <w:link w:val="af7"/>
    <w:uiPriority w:val="99"/>
    <w:semiHidden/>
    <w:unhideWhenUsed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af8">
    <w:name w:val="Основной стиль"/>
    <w:basedOn w:val="a0"/>
    <w:link w:val="af9"/>
    <w:uiPriority w:val="99"/>
    <w:rsid w:val="00820835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9">
    <w:name w:val="Основной стиль Знак"/>
    <w:link w:val="af8"/>
    <w:uiPriority w:val="99"/>
    <w:locked/>
    <w:rsid w:val="00820835"/>
    <w:rPr>
      <w:rFonts w:ascii="Arial" w:eastAsia="MS ??" w:hAnsi="Arial"/>
      <w:sz w:val="20"/>
      <w:szCs w:val="28"/>
      <w:lang w:val="x-none" w:eastAsia="x-none"/>
    </w:rPr>
  </w:style>
  <w:style w:type="character" w:styleId="afa">
    <w:name w:val="annotation reference"/>
    <w:uiPriority w:val="99"/>
    <w:rsid w:val="0082083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rsid w:val="00820835"/>
    <w:rPr>
      <w:rFonts w:eastAsia="MS ??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820835"/>
    <w:rPr>
      <w:rFonts w:eastAsia="MS ??"/>
      <w:sz w:val="20"/>
      <w:szCs w:val="20"/>
      <w:lang w:val="x-none" w:eastAsia="x-none"/>
    </w:rPr>
  </w:style>
  <w:style w:type="character" w:styleId="afd">
    <w:name w:val="Hyperlink"/>
    <w:uiPriority w:val="99"/>
    <w:rsid w:val="00820835"/>
    <w:rPr>
      <w:rFonts w:cs="Times New Roman"/>
      <w:color w:val="0000FF"/>
      <w:u w:val="single"/>
    </w:rPr>
  </w:style>
  <w:style w:type="paragraph" w:customStyle="1" w:styleId="afe">
    <w:name w:val="Стиль глав правил"/>
    <w:basedOn w:val="a0"/>
    <w:uiPriority w:val="99"/>
    <w:rsid w:val="00820835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820835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820835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f">
    <w:name w:val="Table Grid"/>
    <w:basedOn w:val="a2"/>
    <w:uiPriority w:val="39"/>
    <w:rsid w:val="00820835"/>
    <w:pPr>
      <w:spacing w:after="0" w:line="240" w:lineRule="auto"/>
    </w:pPr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названия"/>
    <w:basedOn w:val="a0"/>
    <w:uiPriority w:val="99"/>
    <w:rsid w:val="00820835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1">
    <w:name w:val="header"/>
    <w:basedOn w:val="a0"/>
    <w:link w:val="aff2"/>
    <w:uiPriority w:val="99"/>
    <w:unhideWhenUsed/>
    <w:rsid w:val="00820835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ff2">
    <w:name w:val="Верхний колонтитул Знак"/>
    <w:basedOn w:val="a1"/>
    <w:link w:val="aff1"/>
    <w:uiPriority w:val="99"/>
    <w:rsid w:val="00820835"/>
    <w:rPr>
      <w:rFonts w:ascii="Cambria" w:eastAsia="MS Mincho" w:hAnsi="Cambria"/>
      <w:szCs w:val="24"/>
      <w:lang w:val="x-none" w:eastAsia="x-none"/>
    </w:rPr>
  </w:style>
  <w:style w:type="paragraph" w:styleId="aff3">
    <w:name w:val="annotation subject"/>
    <w:basedOn w:val="afb"/>
    <w:next w:val="afb"/>
    <w:link w:val="aff4"/>
    <w:uiPriority w:val="99"/>
    <w:unhideWhenUsed/>
    <w:rsid w:val="00820835"/>
    <w:rPr>
      <w:b/>
      <w:bCs/>
    </w:rPr>
  </w:style>
  <w:style w:type="character" w:customStyle="1" w:styleId="aff4">
    <w:name w:val="Тема примечания Знак"/>
    <w:basedOn w:val="afc"/>
    <w:link w:val="aff3"/>
    <w:uiPriority w:val="99"/>
    <w:rsid w:val="00820835"/>
    <w:rPr>
      <w:rFonts w:eastAsia="MS ??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8208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820835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5">
    <w:name w:val="Title"/>
    <w:basedOn w:val="a0"/>
    <w:link w:val="aff6"/>
    <w:uiPriority w:val="99"/>
    <w:qFormat/>
    <w:rsid w:val="00820835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1"/>
    <w:link w:val="aff5"/>
    <w:uiPriority w:val="99"/>
    <w:rsid w:val="00820835"/>
    <w:rPr>
      <w:rFonts w:eastAsia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820835"/>
    <w:pPr>
      <w:widowControl w:val="0"/>
      <w:spacing w:after="0" w:line="240" w:lineRule="auto"/>
      <w:ind w:right="19772" w:firstLine="720"/>
    </w:pPr>
    <w:rPr>
      <w:rFonts w:ascii="Arial" w:eastAsia="Times New Roman" w:hAnsi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820835"/>
    <w:rPr>
      <w:rFonts w:ascii="Arial" w:eastAsia="Times New Roman" w:hAnsi="Arial"/>
      <w:lang w:eastAsia="ru-RU"/>
    </w:rPr>
  </w:style>
  <w:style w:type="paragraph" w:styleId="aff7">
    <w:name w:val="footnote text"/>
    <w:basedOn w:val="a0"/>
    <w:link w:val="aff8"/>
    <w:uiPriority w:val="99"/>
    <w:semiHidden/>
    <w:rsid w:val="00820835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82083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820835"/>
    <w:pPr>
      <w:spacing w:after="0" w:line="240" w:lineRule="auto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uiPriority w:val="99"/>
    <w:rsid w:val="0082083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Body Text 2"/>
    <w:aliases w:val="Знак"/>
    <w:basedOn w:val="a0"/>
    <w:link w:val="26"/>
    <w:uiPriority w:val="99"/>
    <w:rsid w:val="00820835"/>
    <w:pPr>
      <w:ind w:left="1980" w:hanging="1260"/>
      <w:jc w:val="both"/>
    </w:pPr>
    <w:rPr>
      <w:b/>
      <w:sz w:val="28"/>
      <w:szCs w:val="20"/>
    </w:r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820835"/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820835"/>
    <w:rPr>
      <w:rFonts w:cs="Times New Roman"/>
      <w:sz w:val="24"/>
      <w:szCs w:val="24"/>
    </w:rPr>
  </w:style>
  <w:style w:type="character" w:customStyle="1" w:styleId="af">
    <w:name w:val="Список Знак"/>
    <w:aliases w:val="Знак3 Знак"/>
    <w:link w:val="ae"/>
    <w:uiPriority w:val="99"/>
    <w:locked/>
    <w:rsid w:val="00820835"/>
    <w:rPr>
      <w:rFonts w:eastAsia="Times New Roman"/>
      <w:szCs w:val="24"/>
      <w:lang w:eastAsia="ru-RU"/>
    </w:rPr>
  </w:style>
  <w:style w:type="paragraph" w:styleId="33">
    <w:name w:val="Body Text 3"/>
    <w:basedOn w:val="a0"/>
    <w:link w:val="34"/>
    <w:uiPriority w:val="99"/>
    <w:rsid w:val="00820835"/>
    <w:pPr>
      <w:ind w:right="2975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820835"/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820835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82083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820835"/>
    <w:rPr>
      <w:rFonts w:eastAsia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820835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820835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820835"/>
    <w:pPr>
      <w:spacing w:before="120"/>
      <w:ind w:left="240"/>
    </w:pPr>
    <w:rPr>
      <w:b/>
      <w:bCs/>
      <w:sz w:val="22"/>
      <w:szCs w:val="22"/>
    </w:rPr>
  </w:style>
  <w:style w:type="paragraph" w:styleId="37">
    <w:name w:val="toc 3"/>
    <w:basedOn w:val="a0"/>
    <w:next w:val="a0"/>
    <w:autoRedefine/>
    <w:uiPriority w:val="99"/>
    <w:semiHidden/>
    <w:rsid w:val="00820835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820835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820835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820835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820835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820835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820835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semiHidden/>
    <w:rsid w:val="0082083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820835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820835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820835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820835"/>
    <w:rPr>
      <w:rFonts w:ascii="Book Antiqua" w:eastAsia="Times New Roman" w:hAnsi="Book Antiqua"/>
      <w:b/>
      <w:sz w:val="28"/>
      <w:szCs w:val="20"/>
      <w:lang w:eastAsia="ru-RU"/>
    </w:rPr>
  </w:style>
  <w:style w:type="paragraph" w:customStyle="1" w:styleId="afff1">
    <w:name w:val="Стиль части"/>
    <w:basedOn w:val="1"/>
    <w:uiPriority w:val="99"/>
    <w:rsid w:val="00820835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820835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820835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"/>
    <w:link w:val="afff4"/>
    <w:uiPriority w:val="99"/>
    <w:rsid w:val="00820835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5">
    <w:name w:val="ПереченьЗон"/>
    <w:basedOn w:val="a0"/>
    <w:uiPriority w:val="99"/>
    <w:rsid w:val="00820835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820835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7">
    <w:name w:val="Body Text Indent"/>
    <w:basedOn w:val="a0"/>
    <w:link w:val="afff8"/>
    <w:uiPriority w:val="99"/>
    <w:rsid w:val="00820835"/>
    <w:pPr>
      <w:spacing w:after="120"/>
      <w:ind w:left="360"/>
    </w:pPr>
  </w:style>
  <w:style w:type="character" w:customStyle="1" w:styleId="afff8">
    <w:name w:val="Основной текст с отступом Знак"/>
    <w:basedOn w:val="a1"/>
    <w:link w:val="afff7"/>
    <w:uiPriority w:val="99"/>
    <w:rsid w:val="00820835"/>
    <w:rPr>
      <w:rFonts w:eastAsia="Times New Roman"/>
      <w:szCs w:val="24"/>
      <w:lang w:eastAsia="ru-RU"/>
    </w:rPr>
  </w:style>
  <w:style w:type="paragraph" w:customStyle="1" w:styleId="ConsNormal1">
    <w:name w:val="ConsNormal"/>
    <w:uiPriority w:val="99"/>
    <w:rsid w:val="008208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Основной"/>
    <w:basedOn w:val="ConsNormal1"/>
    <w:uiPriority w:val="99"/>
    <w:rsid w:val="00820835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820835"/>
    <w:rPr>
      <w:b/>
      <w:sz w:val="28"/>
      <w:lang w:val="ru-RU" w:eastAsia="ru-RU"/>
    </w:rPr>
  </w:style>
  <w:style w:type="paragraph" w:customStyle="1" w:styleId="FR2">
    <w:name w:val="FR2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a">
    <w:name w:val="Block Text"/>
    <w:basedOn w:val="a0"/>
    <w:uiPriority w:val="99"/>
    <w:rsid w:val="00820835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b">
    <w:name w:val="FollowedHyperlink"/>
    <w:uiPriority w:val="99"/>
    <w:rsid w:val="00820835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82083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820835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820835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820835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fffc">
    <w:name w:val="НазвТаблицы"/>
    <w:basedOn w:val="a0"/>
    <w:uiPriority w:val="99"/>
    <w:rsid w:val="00820835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d">
    <w:name w:val="ОсновнойРаб"/>
    <w:basedOn w:val="21"/>
    <w:autoRedefine/>
    <w:uiPriority w:val="99"/>
    <w:rsid w:val="00820835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e">
    <w:name w:val="Стиль заключения Знак"/>
    <w:basedOn w:val="a0"/>
    <w:link w:val="affff"/>
    <w:uiPriority w:val="99"/>
    <w:rsid w:val="0082083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f">
    <w:name w:val="Стиль заключения Знак Знак"/>
    <w:link w:val="afffe"/>
    <w:uiPriority w:val="99"/>
    <w:locked/>
    <w:rsid w:val="00820835"/>
    <w:rPr>
      <w:rFonts w:eastAsia="Times New Roman"/>
      <w:sz w:val="28"/>
      <w:szCs w:val="20"/>
      <w:lang w:eastAsia="ru-RU"/>
    </w:rPr>
  </w:style>
  <w:style w:type="paragraph" w:customStyle="1" w:styleId="affff0">
    <w:name w:val="Обычный.Обычный для диссертации"/>
    <w:uiPriority w:val="99"/>
    <w:rsid w:val="00820835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1">
    <w:name w:val="Стиль порядка"/>
    <w:basedOn w:val="a0"/>
    <w:uiPriority w:val="99"/>
    <w:rsid w:val="0082083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8208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82083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820835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20835"/>
    <w:pPr>
      <w:ind w:left="720"/>
      <w:contextualSpacing/>
    </w:pPr>
  </w:style>
  <w:style w:type="character" w:customStyle="1" w:styleId="blk">
    <w:name w:val="blk"/>
    <w:basedOn w:val="a1"/>
    <w:rsid w:val="00820835"/>
  </w:style>
  <w:style w:type="paragraph" w:customStyle="1" w:styleId="15">
    <w:name w:val="Рецензия1"/>
    <w:next w:val="affff2"/>
    <w:hidden/>
    <w:uiPriority w:val="99"/>
    <w:semiHidden/>
    <w:rsid w:val="00820835"/>
    <w:pPr>
      <w:spacing w:after="0" w:line="240" w:lineRule="auto"/>
    </w:pPr>
    <w:rPr>
      <w:rFonts w:ascii="Cambria" w:hAnsi="Cambria"/>
      <w:sz w:val="22"/>
    </w:rPr>
  </w:style>
  <w:style w:type="paragraph" w:customStyle="1" w:styleId="-11">
    <w:name w:val="Цветной список - Акцент 11"/>
    <w:basedOn w:val="a0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16">
    <w:name w:val="Знак Знак1"/>
    <w:basedOn w:val="a0"/>
    <w:rsid w:val="008208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3">
    <w:name w:val="Стиль названия зоны"/>
    <w:basedOn w:val="afff6"/>
    <w:rsid w:val="0082083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fff2">
    <w:name w:val="Revision"/>
    <w:hidden/>
    <w:uiPriority w:val="99"/>
    <w:semiHidden/>
    <w:rsid w:val="00820835"/>
    <w:pPr>
      <w:spacing w:after="0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82083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uiPriority w:val="9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9"/>
    <w:qFormat/>
    <w:rsid w:val="00820835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9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820835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Обычный 12пт"/>
    <w:basedOn w:val="a0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0413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99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8">
    <w:name w:val="Без интервала Знак"/>
    <w:basedOn w:val="a1"/>
    <w:link w:val="a7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1">
    <w:name w:val="Body Text Indent 2"/>
    <w:aliases w:val="Знак2"/>
    <w:basedOn w:val="a0"/>
    <w:link w:val="22"/>
    <w:uiPriority w:val="99"/>
    <w:rsid w:val="00D03F53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aliases w:val="Знак2 Знак"/>
    <w:basedOn w:val="a1"/>
    <w:link w:val="21"/>
    <w:uiPriority w:val="99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9">
    <w:name w:val="footer"/>
    <w:basedOn w:val="a0"/>
    <w:link w:val="aa"/>
    <w:uiPriority w:val="99"/>
    <w:rsid w:val="00C329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C32981"/>
    <w:rPr>
      <w:rFonts w:eastAsia="Times New Roman"/>
      <w:szCs w:val="24"/>
      <w:lang w:eastAsia="ru-RU"/>
    </w:rPr>
  </w:style>
  <w:style w:type="character" w:styleId="ab">
    <w:name w:val="page number"/>
    <w:basedOn w:val="a1"/>
    <w:uiPriority w:val="99"/>
    <w:rsid w:val="00C32981"/>
  </w:style>
  <w:style w:type="character" w:customStyle="1" w:styleId="60">
    <w:name w:val="Заголовок 6 Знак"/>
    <w:basedOn w:val="a1"/>
    <w:link w:val="6"/>
    <w:uiPriority w:val="99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0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c">
    <w:name w:val="Normal (Web)"/>
    <w:basedOn w:val="a0"/>
    <w:link w:val="ad"/>
    <w:rsid w:val="00420863"/>
    <w:pPr>
      <w:spacing w:before="100" w:beforeAutospacing="1" w:after="115"/>
    </w:pPr>
    <w:rPr>
      <w:color w:val="000000"/>
    </w:rPr>
  </w:style>
  <w:style w:type="character" w:customStyle="1" w:styleId="ad">
    <w:name w:val="Обычный (веб) Знак"/>
    <w:link w:val="ac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e">
    <w:name w:val="List"/>
    <w:aliases w:val="Знак3"/>
    <w:basedOn w:val="a0"/>
    <w:link w:val="af"/>
    <w:uiPriority w:val="99"/>
    <w:unhideWhenUsed/>
    <w:rsid w:val="00BA4762"/>
    <w:pPr>
      <w:ind w:left="283" w:hanging="283"/>
      <w:contextualSpacing/>
    </w:pPr>
  </w:style>
  <w:style w:type="paragraph" w:styleId="23">
    <w:name w:val="List 2"/>
    <w:basedOn w:val="a0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BA4762"/>
    <w:pPr>
      <w:ind w:left="849" w:hanging="283"/>
      <w:contextualSpacing/>
    </w:pPr>
  </w:style>
  <w:style w:type="paragraph" w:styleId="24">
    <w:name w:val="List Continue 2"/>
    <w:basedOn w:val="a0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0"/>
    <w:uiPriority w:val="99"/>
    <w:unhideWhenUsed/>
    <w:rsid w:val="00BA4762"/>
    <w:pPr>
      <w:spacing w:after="120"/>
      <w:ind w:left="849"/>
      <w:contextualSpacing/>
    </w:pPr>
  </w:style>
  <w:style w:type="paragraph" w:styleId="af0">
    <w:name w:val="Body Text"/>
    <w:basedOn w:val="a0"/>
    <w:link w:val="af1"/>
    <w:uiPriority w:val="99"/>
    <w:unhideWhenUsed/>
    <w:rsid w:val="00BA476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BA4762"/>
    <w:rPr>
      <w:rFonts w:eastAsia="Times New Roman"/>
      <w:szCs w:val="24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1"/>
    <w:link w:val="af2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4">
    <w:name w:val="Body Text First Indent"/>
    <w:basedOn w:val="af0"/>
    <w:link w:val="af5"/>
    <w:uiPriority w:val="99"/>
    <w:unhideWhenUsed/>
    <w:rsid w:val="00BA4762"/>
    <w:pPr>
      <w:spacing w:after="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BA4762"/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20835"/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1"/>
    <w:link w:val="5"/>
    <w:uiPriority w:val="99"/>
    <w:rsid w:val="00820835"/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uiPriority w:val="99"/>
    <w:rsid w:val="00820835"/>
    <w:rPr>
      <w:rFonts w:eastAsia="Times New Roman"/>
      <w:color w:val="FF00FF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820835"/>
    <w:rPr>
      <w:rFonts w:ascii="Arial" w:eastAsia="Times New Roman" w:hAnsi="Arial" w:cs="Arial"/>
      <w:color w:val="FF00FF"/>
      <w:sz w:val="22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820835"/>
    <w:rPr>
      <w:rFonts w:ascii="Arial" w:eastAsia="Times New Roman" w:hAnsi="Arial" w:cs="Arial"/>
      <w:sz w:val="22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820835"/>
  </w:style>
  <w:style w:type="paragraph" w:styleId="af6">
    <w:name w:val="Document Map"/>
    <w:basedOn w:val="a0"/>
    <w:link w:val="af7"/>
    <w:uiPriority w:val="99"/>
    <w:semiHidden/>
    <w:unhideWhenUsed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820835"/>
    <w:rPr>
      <w:rFonts w:ascii="Lucida Grande CY" w:eastAsia="MS Mincho" w:hAnsi="Lucida Grande CY"/>
      <w:sz w:val="20"/>
      <w:szCs w:val="20"/>
      <w:lang w:val="x-none" w:eastAsia="x-none"/>
    </w:rPr>
  </w:style>
  <w:style w:type="paragraph" w:customStyle="1" w:styleId="310">
    <w:name w:val="Светлая сетка — акцент 31"/>
    <w:basedOn w:val="a0"/>
    <w:uiPriority w:val="34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af8">
    <w:name w:val="Основной стиль"/>
    <w:basedOn w:val="a0"/>
    <w:link w:val="af9"/>
    <w:uiPriority w:val="99"/>
    <w:rsid w:val="00820835"/>
    <w:pPr>
      <w:ind w:firstLine="680"/>
      <w:jc w:val="both"/>
    </w:pPr>
    <w:rPr>
      <w:rFonts w:ascii="Arial" w:eastAsia="MS ??" w:hAnsi="Arial"/>
      <w:sz w:val="20"/>
      <w:szCs w:val="28"/>
      <w:lang w:val="x-none" w:eastAsia="x-none"/>
    </w:rPr>
  </w:style>
  <w:style w:type="character" w:customStyle="1" w:styleId="af9">
    <w:name w:val="Основной стиль Знак"/>
    <w:link w:val="af8"/>
    <w:uiPriority w:val="99"/>
    <w:locked/>
    <w:rsid w:val="00820835"/>
    <w:rPr>
      <w:rFonts w:ascii="Arial" w:eastAsia="MS ??" w:hAnsi="Arial"/>
      <w:sz w:val="20"/>
      <w:szCs w:val="28"/>
      <w:lang w:val="x-none" w:eastAsia="x-none"/>
    </w:rPr>
  </w:style>
  <w:style w:type="character" w:styleId="afa">
    <w:name w:val="annotation reference"/>
    <w:uiPriority w:val="99"/>
    <w:rsid w:val="00820835"/>
    <w:rPr>
      <w:rFonts w:cs="Times New Roman"/>
      <w:sz w:val="16"/>
    </w:rPr>
  </w:style>
  <w:style w:type="paragraph" w:styleId="afb">
    <w:name w:val="annotation text"/>
    <w:basedOn w:val="a0"/>
    <w:link w:val="afc"/>
    <w:uiPriority w:val="99"/>
    <w:rsid w:val="00820835"/>
    <w:rPr>
      <w:rFonts w:eastAsia="MS ??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1"/>
    <w:link w:val="afb"/>
    <w:uiPriority w:val="99"/>
    <w:rsid w:val="00820835"/>
    <w:rPr>
      <w:rFonts w:eastAsia="MS ??"/>
      <w:sz w:val="20"/>
      <w:szCs w:val="20"/>
      <w:lang w:val="x-none" w:eastAsia="x-none"/>
    </w:rPr>
  </w:style>
  <w:style w:type="character" w:styleId="afd">
    <w:name w:val="Hyperlink"/>
    <w:uiPriority w:val="99"/>
    <w:rsid w:val="00820835"/>
    <w:rPr>
      <w:rFonts w:cs="Times New Roman"/>
      <w:color w:val="0000FF"/>
      <w:u w:val="single"/>
    </w:rPr>
  </w:style>
  <w:style w:type="paragraph" w:customStyle="1" w:styleId="afe">
    <w:name w:val="Стиль глав правил"/>
    <w:basedOn w:val="a0"/>
    <w:uiPriority w:val="99"/>
    <w:rsid w:val="00820835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820835"/>
    <w:pPr>
      <w:numPr>
        <w:numId w:val="10"/>
      </w:numPr>
    </w:pPr>
  </w:style>
  <w:style w:type="paragraph" w:customStyle="1" w:styleId="a">
    <w:name w:val="ВидыДеятельности"/>
    <w:basedOn w:val="a0"/>
    <w:uiPriority w:val="99"/>
    <w:rsid w:val="00820835"/>
    <w:pPr>
      <w:numPr>
        <w:numId w:val="11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f">
    <w:name w:val="Table Grid"/>
    <w:basedOn w:val="a2"/>
    <w:uiPriority w:val="39"/>
    <w:rsid w:val="00820835"/>
    <w:pPr>
      <w:spacing w:after="0" w:line="240" w:lineRule="auto"/>
    </w:pPr>
    <w:rPr>
      <w:rFonts w:ascii="Cambria" w:eastAsia="MS Mincho" w:hAnsi="Cambr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тиль названия"/>
    <w:basedOn w:val="a0"/>
    <w:uiPriority w:val="99"/>
    <w:rsid w:val="00820835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1">
    <w:name w:val="header"/>
    <w:basedOn w:val="a0"/>
    <w:link w:val="aff2"/>
    <w:uiPriority w:val="99"/>
    <w:unhideWhenUsed/>
    <w:rsid w:val="00820835"/>
    <w:pPr>
      <w:tabs>
        <w:tab w:val="center" w:pos="4677"/>
        <w:tab w:val="right" w:pos="9355"/>
      </w:tabs>
    </w:pPr>
    <w:rPr>
      <w:rFonts w:ascii="Cambria" w:eastAsia="MS Mincho" w:hAnsi="Cambria"/>
      <w:lang w:val="x-none" w:eastAsia="x-none"/>
    </w:rPr>
  </w:style>
  <w:style w:type="character" w:customStyle="1" w:styleId="aff2">
    <w:name w:val="Верхний колонтитул Знак"/>
    <w:basedOn w:val="a1"/>
    <w:link w:val="aff1"/>
    <w:uiPriority w:val="99"/>
    <w:rsid w:val="00820835"/>
    <w:rPr>
      <w:rFonts w:ascii="Cambria" w:eastAsia="MS Mincho" w:hAnsi="Cambria"/>
      <w:szCs w:val="24"/>
      <w:lang w:val="x-none" w:eastAsia="x-none"/>
    </w:rPr>
  </w:style>
  <w:style w:type="paragraph" w:styleId="aff3">
    <w:name w:val="annotation subject"/>
    <w:basedOn w:val="afb"/>
    <w:next w:val="afb"/>
    <w:link w:val="aff4"/>
    <w:uiPriority w:val="99"/>
    <w:unhideWhenUsed/>
    <w:rsid w:val="00820835"/>
    <w:rPr>
      <w:b/>
      <w:bCs/>
    </w:rPr>
  </w:style>
  <w:style w:type="character" w:customStyle="1" w:styleId="aff4">
    <w:name w:val="Тема примечания Знак"/>
    <w:basedOn w:val="afc"/>
    <w:link w:val="aff3"/>
    <w:uiPriority w:val="99"/>
    <w:rsid w:val="00820835"/>
    <w:rPr>
      <w:rFonts w:eastAsia="MS ??"/>
      <w:b/>
      <w:bCs/>
      <w:sz w:val="20"/>
      <w:szCs w:val="20"/>
      <w:lang w:val="x-none" w:eastAsia="x-none"/>
    </w:rPr>
  </w:style>
  <w:style w:type="paragraph" w:customStyle="1" w:styleId="121">
    <w:name w:val="Средняя сетка 1 — акцент 21"/>
    <w:basedOn w:val="a0"/>
    <w:uiPriority w:val="34"/>
    <w:qFormat/>
    <w:rsid w:val="0082083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820835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f5">
    <w:name w:val="Title"/>
    <w:basedOn w:val="a0"/>
    <w:link w:val="aff6"/>
    <w:uiPriority w:val="99"/>
    <w:qFormat/>
    <w:rsid w:val="00820835"/>
    <w:pPr>
      <w:jc w:val="center"/>
    </w:pPr>
    <w:rPr>
      <w:sz w:val="28"/>
      <w:szCs w:val="28"/>
    </w:rPr>
  </w:style>
  <w:style w:type="character" w:customStyle="1" w:styleId="aff6">
    <w:name w:val="Название Знак"/>
    <w:basedOn w:val="a1"/>
    <w:link w:val="aff5"/>
    <w:uiPriority w:val="99"/>
    <w:rsid w:val="00820835"/>
    <w:rPr>
      <w:rFonts w:eastAsia="Times New Roman"/>
      <w:sz w:val="28"/>
      <w:szCs w:val="28"/>
      <w:lang w:eastAsia="ru-RU"/>
    </w:rPr>
  </w:style>
  <w:style w:type="paragraph" w:customStyle="1" w:styleId="ConsNormal">
    <w:name w:val="ConsNormal Знак"/>
    <w:link w:val="ConsNormal0"/>
    <w:uiPriority w:val="99"/>
    <w:rsid w:val="00820835"/>
    <w:pPr>
      <w:widowControl w:val="0"/>
      <w:spacing w:after="0" w:line="240" w:lineRule="auto"/>
      <w:ind w:right="19772" w:firstLine="720"/>
    </w:pPr>
    <w:rPr>
      <w:rFonts w:ascii="Arial" w:eastAsia="Times New Roman" w:hAnsi="Arial"/>
      <w:lang w:eastAsia="ru-RU"/>
    </w:rPr>
  </w:style>
  <w:style w:type="character" w:customStyle="1" w:styleId="ConsNormal0">
    <w:name w:val="ConsNormal Знак Знак"/>
    <w:link w:val="ConsNormal"/>
    <w:uiPriority w:val="99"/>
    <w:locked/>
    <w:rsid w:val="00820835"/>
    <w:rPr>
      <w:rFonts w:ascii="Arial" w:eastAsia="Times New Roman" w:hAnsi="Arial"/>
      <w:lang w:eastAsia="ru-RU"/>
    </w:rPr>
  </w:style>
  <w:style w:type="paragraph" w:styleId="aff7">
    <w:name w:val="footnote text"/>
    <w:basedOn w:val="a0"/>
    <w:link w:val="aff8"/>
    <w:uiPriority w:val="99"/>
    <w:semiHidden/>
    <w:rsid w:val="00820835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9">
    <w:name w:val="footnote reference"/>
    <w:uiPriority w:val="99"/>
    <w:semiHidden/>
    <w:rsid w:val="0082083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820835"/>
    <w:pPr>
      <w:spacing w:after="0" w:line="240" w:lineRule="auto"/>
      <w:ind w:right="19772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Title">
    <w:name w:val="ConsTitle"/>
    <w:uiPriority w:val="99"/>
    <w:rsid w:val="00820835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5">
    <w:name w:val="Body Text 2"/>
    <w:aliases w:val="Знак"/>
    <w:basedOn w:val="a0"/>
    <w:link w:val="26"/>
    <w:uiPriority w:val="99"/>
    <w:rsid w:val="00820835"/>
    <w:pPr>
      <w:ind w:left="1980" w:hanging="1260"/>
      <w:jc w:val="both"/>
    </w:pPr>
    <w:rPr>
      <w:b/>
      <w:sz w:val="28"/>
      <w:szCs w:val="20"/>
    </w:rPr>
  </w:style>
  <w:style w:type="character" w:customStyle="1" w:styleId="26">
    <w:name w:val="Основной текст 2 Знак"/>
    <w:aliases w:val="Знак Знак"/>
    <w:basedOn w:val="a1"/>
    <w:link w:val="25"/>
    <w:uiPriority w:val="99"/>
    <w:rsid w:val="00820835"/>
    <w:rPr>
      <w:rFonts w:eastAsia="Times New Roman"/>
      <w:b/>
      <w:sz w:val="28"/>
      <w:szCs w:val="20"/>
      <w:lang w:eastAsia="ru-RU"/>
    </w:rPr>
  </w:style>
  <w:style w:type="character" w:customStyle="1" w:styleId="BodyText2Char">
    <w:name w:val="Body Text 2 Char"/>
    <w:aliases w:val="Знак Char"/>
    <w:uiPriority w:val="99"/>
    <w:semiHidden/>
    <w:rsid w:val="00820835"/>
    <w:rPr>
      <w:rFonts w:cs="Times New Roman"/>
      <w:sz w:val="24"/>
      <w:szCs w:val="24"/>
    </w:rPr>
  </w:style>
  <w:style w:type="character" w:customStyle="1" w:styleId="af">
    <w:name w:val="Список Знак"/>
    <w:aliases w:val="Знак3 Знак"/>
    <w:link w:val="ae"/>
    <w:uiPriority w:val="99"/>
    <w:locked/>
    <w:rsid w:val="00820835"/>
    <w:rPr>
      <w:rFonts w:eastAsia="Times New Roman"/>
      <w:szCs w:val="24"/>
      <w:lang w:eastAsia="ru-RU"/>
    </w:rPr>
  </w:style>
  <w:style w:type="paragraph" w:styleId="33">
    <w:name w:val="Body Text 3"/>
    <w:basedOn w:val="a0"/>
    <w:link w:val="34"/>
    <w:uiPriority w:val="99"/>
    <w:rsid w:val="00820835"/>
    <w:pPr>
      <w:ind w:right="2975"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820835"/>
    <w:rPr>
      <w:rFonts w:eastAsia="Times New Roman"/>
      <w:sz w:val="28"/>
      <w:szCs w:val="28"/>
      <w:lang w:eastAsia="ru-RU"/>
    </w:rPr>
  </w:style>
  <w:style w:type="character" w:customStyle="1" w:styleId="BodyTextIndent2Char">
    <w:name w:val="Body Text Indent 2 Char"/>
    <w:aliases w:val="Знак2 Char"/>
    <w:uiPriority w:val="99"/>
    <w:semiHidden/>
    <w:rsid w:val="00820835"/>
    <w:rPr>
      <w:rFonts w:cs="Times New Roman"/>
      <w:sz w:val="24"/>
      <w:szCs w:val="24"/>
    </w:rPr>
  </w:style>
  <w:style w:type="paragraph" w:styleId="35">
    <w:name w:val="Body Text Indent 3"/>
    <w:aliases w:val="Знак1"/>
    <w:basedOn w:val="a0"/>
    <w:link w:val="36"/>
    <w:uiPriority w:val="99"/>
    <w:rsid w:val="0082083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aliases w:val="Знак1 Знак"/>
    <w:basedOn w:val="a1"/>
    <w:link w:val="35"/>
    <w:uiPriority w:val="99"/>
    <w:rsid w:val="00820835"/>
    <w:rPr>
      <w:rFonts w:eastAsia="Times New Roman"/>
      <w:sz w:val="28"/>
      <w:szCs w:val="20"/>
      <w:lang w:eastAsia="ru-RU"/>
    </w:rPr>
  </w:style>
  <w:style w:type="character" w:customStyle="1" w:styleId="BodyTextIndent3Char">
    <w:name w:val="Body Text Indent 3 Char"/>
    <w:aliases w:val="Знак1 Char"/>
    <w:uiPriority w:val="99"/>
    <w:semiHidden/>
    <w:rsid w:val="00820835"/>
    <w:rPr>
      <w:rFonts w:cs="Times New Roman"/>
      <w:sz w:val="16"/>
      <w:szCs w:val="16"/>
    </w:rPr>
  </w:style>
  <w:style w:type="paragraph" w:styleId="13">
    <w:name w:val="toc 1"/>
    <w:basedOn w:val="a0"/>
    <w:next w:val="a0"/>
    <w:autoRedefine/>
    <w:uiPriority w:val="99"/>
    <w:semiHidden/>
    <w:rsid w:val="00820835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820835"/>
    <w:pPr>
      <w:spacing w:before="120"/>
      <w:ind w:left="240"/>
    </w:pPr>
    <w:rPr>
      <w:b/>
      <w:bCs/>
      <w:sz w:val="22"/>
      <w:szCs w:val="22"/>
    </w:rPr>
  </w:style>
  <w:style w:type="paragraph" w:styleId="37">
    <w:name w:val="toc 3"/>
    <w:basedOn w:val="a0"/>
    <w:next w:val="a0"/>
    <w:autoRedefine/>
    <w:uiPriority w:val="99"/>
    <w:semiHidden/>
    <w:rsid w:val="00820835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820835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820835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820835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820835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820835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820835"/>
    <w:pPr>
      <w:ind w:left="1920"/>
    </w:pPr>
    <w:rPr>
      <w:sz w:val="20"/>
      <w:szCs w:val="20"/>
    </w:rPr>
  </w:style>
  <w:style w:type="paragraph" w:styleId="affa">
    <w:name w:val="endnote text"/>
    <w:basedOn w:val="a0"/>
    <w:link w:val="affb"/>
    <w:uiPriority w:val="99"/>
    <w:semiHidden/>
    <w:rsid w:val="00820835"/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820835"/>
    <w:rPr>
      <w:rFonts w:eastAsia="Times New Roman"/>
      <w:sz w:val="20"/>
      <w:szCs w:val="20"/>
      <w:lang w:eastAsia="ru-RU"/>
    </w:rPr>
  </w:style>
  <w:style w:type="character" w:styleId="affc">
    <w:name w:val="endnote reference"/>
    <w:uiPriority w:val="99"/>
    <w:semiHidden/>
    <w:rsid w:val="00820835"/>
    <w:rPr>
      <w:rFonts w:cs="Times New Roman"/>
      <w:vertAlign w:val="superscript"/>
    </w:rPr>
  </w:style>
  <w:style w:type="paragraph" w:customStyle="1" w:styleId="affd">
    <w:name w:val="Основной стиль Знак Знак"/>
    <w:basedOn w:val="a0"/>
    <w:link w:val="affe"/>
    <w:uiPriority w:val="99"/>
    <w:rsid w:val="00820835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e">
    <w:name w:val="Основной стиль Знак Знак Знак"/>
    <w:link w:val="affd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">
    <w:name w:val="Стиль названия Знак"/>
    <w:basedOn w:val="a0"/>
    <w:link w:val="afff0"/>
    <w:uiPriority w:val="99"/>
    <w:rsid w:val="00820835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0">
    <w:name w:val="Стиль названия Знак Знак"/>
    <w:link w:val="afff"/>
    <w:uiPriority w:val="99"/>
    <w:locked/>
    <w:rsid w:val="00820835"/>
    <w:rPr>
      <w:rFonts w:ascii="Book Antiqua" w:eastAsia="Times New Roman" w:hAnsi="Book Antiqua"/>
      <w:b/>
      <w:sz w:val="28"/>
      <w:szCs w:val="20"/>
      <w:lang w:eastAsia="ru-RU"/>
    </w:rPr>
  </w:style>
  <w:style w:type="paragraph" w:customStyle="1" w:styleId="afff1">
    <w:name w:val="Стиль части"/>
    <w:basedOn w:val="1"/>
    <w:uiPriority w:val="99"/>
    <w:rsid w:val="00820835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fff2">
    <w:name w:val="Стиль главы"/>
    <w:basedOn w:val="afff1"/>
    <w:uiPriority w:val="99"/>
    <w:rsid w:val="00820835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820835"/>
    <w:pPr>
      <w:ind w:firstLine="720"/>
      <w:jc w:val="both"/>
    </w:pPr>
    <w:rPr>
      <w:sz w:val="28"/>
      <w:szCs w:val="20"/>
    </w:rPr>
  </w:style>
  <w:style w:type="paragraph" w:customStyle="1" w:styleId="afff3">
    <w:name w:val="Основной Знак"/>
    <w:basedOn w:val="ConsNormal"/>
    <w:link w:val="afff4"/>
    <w:uiPriority w:val="99"/>
    <w:rsid w:val="00820835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4">
    <w:name w:val="Основной Знак Знак"/>
    <w:link w:val="afff3"/>
    <w:uiPriority w:val="99"/>
    <w:locked/>
    <w:rsid w:val="00820835"/>
    <w:rPr>
      <w:rFonts w:ascii="Book Antiqua" w:eastAsia="Times New Roman" w:hAnsi="Book Antiqua"/>
      <w:sz w:val="28"/>
      <w:szCs w:val="20"/>
      <w:lang w:eastAsia="ru-RU"/>
    </w:rPr>
  </w:style>
  <w:style w:type="paragraph" w:customStyle="1" w:styleId="afff5">
    <w:name w:val="ПереченьЗон"/>
    <w:basedOn w:val="a0"/>
    <w:uiPriority w:val="99"/>
    <w:rsid w:val="00820835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6">
    <w:name w:val="Зоны"/>
    <w:basedOn w:val="a0"/>
    <w:uiPriority w:val="99"/>
    <w:rsid w:val="00820835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4080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fff7">
    <w:name w:val="Body Text Indent"/>
    <w:basedOn w:val="a0"/>
    <w:link w:val="afff8"/>
    <w:uiPriority w:val="99"/>
    <w:rsid w:val="00820835"/>
    <w:pPr>
      <w:spacing w:after="120"/>
      <w:ind w:left="360"/>
    </w:pPr>
  </w:style>
  <w:style w:type="character" w:customStyle="1" w:styleId="afff8">
    <w:name w:val="Основной текст с отступом Знак"/>
    <w:basedOn w:val="a1"/>
    <w:link w:val="afff7"/>
    <w:uiPriority w:val="99"/>
    <w:rsid w:val="00820835"/>
    <w:rPr>
      <w:rFonts w:eastAsia="Times New Roman"/>
      <w:szCs w:val="24"/>
      <w:lang w:eastAsia="ru-RU"/>
    </w:rPr>
  </w:style>
  <w:style w:type="paragraph" w:customStyle="1" w:styleId="ConsNormal1">
    <w:name w:val="ConsNormal"/>
    <w:uiPriority w:val="99"/>
    <w:rsid w:val="0082083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Основной"/>
    <w:basedOn w:val="ConsNormal1"/>
    <w:uiPriority w:val="99"/>
    <w:rsid w:val="00820835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8">
    <w:name w:val="Знак Знак Знак3"/>
    <w:uiPriority w:val="99"/>
    <w:rsid w:val="00820835"/>
    <w:rPr>
      <w:b/>
      <w:sz w:val="28"/>
      <w:lang w:val="ru-RU" w:eastAsia="ru-RU"/>
    </w:rPr>
  </w:style>
  <w:style w:type="paragraph" w:customStyle="1" w:styleId="FR2">
    <w:name w:val="FR2"/>
    <w:uiPriority w:val="99"/>
    <w:rsid w:val="00820835"/>
    <w:pPr>
      <w:widowControl w:val="0"/>
      <w:autoSpaceDE w:val="0"/>
      <w:autoSpaceDN w:val="0"/>
      <w:adjustRightInd w:val="0"/>
      <w:spacing w:after="0" w:line="240" w:lineRule="auto"/>
      <w:ind w:left="1880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customStyle="1" w:styleId="311">
    <w:name w:val="Основной текст 3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a">
    <w:name w:val="Block Text"/>
    <w:basedOn w:val="a0"/>
    <w:uiPriority w:val="99"/>
    <w:rsid w:val="00820835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b">
    <w:name w:val="FollowedHyperlink"/>
    <w:uiPriority w:val="99"/>
    <w:rsid w:val="00820835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820835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Iniiaiieoaenonionooiii2">
    <w:name w:val="Iniiaiie oaeno n ionooiii 2"/>
    <w:basedOn w:val="Iauiue"/>
    <w:uiPriority w:val="99"/>
    <w:rsid w:val="00820835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820835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uiPriority w:val="99"/>
    <w:rsid w:val="00820835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820835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afffc">
    <w:name w:val="НазвТаблицы"/>
    <w:basedOn w:val="a0"/>
    <w:uiPriority w:val="99"/>
    <w:rsid w:val="00820835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d">
    <w:name w:val="ОсновнойРаб"/>
    <w:basedOn w:val="21"/>
    <w:autoRedefine/>
    <w:uiPriority w:val="99"/>
    <w:rsid w:val="00820835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e">
    <w:name w:val="Стиль заключения Знак"/>
    <w:basedOn w:val="a0"/>
    <w:link w:val="affff"/>
    <w:uiPriority w:val="99"/>
    <w:rsid w:val="00820835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f">
    <w:name w:val="Стиль заключения Знак Знак"/>
    <w:link w:val="afffe"/>
    <w:uiPriority w:val="99"/>
    <w:locked/>
    <w:rsid w:val="00820835"/>
    <w:rPr>
      <w:rFonts w:eastAsia="Times New Roman"/>
      <w:sz w:val="28"/>
      <w:szCs w:val="20"/>
      <w:lang w:eastAsia="ru-RU"/>
    </w:rPr>
  </w:style>
  <w:style w:type="paragraph" w:customStyle="1" w:styleId="affff0">
    <w:name w:val="Обычный.Обычный для диссертации"/>
    <w:uiPriority w:val="99"/>
    <w:rsid w:val="00820835"/>
    <w:pPr>
      <w:autoSpaceDE w:val="0"/>
      <w:autoSpaceDN w:val="0"/>
      <w:spacing w:after="0"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paragraph" w:customStyle="1" w:styleId="affff1">
    <w:name w:val="Стиль порядка"/>
    <w:basedOn w:val="a0"/>
    <w:uiPriority w:val="99"/>
    <w:rsid w:val="00820835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Стиль1"/>
    <w:basedOn w:val="a0"/>
    <w:uiPriority w:val="99"/>
    <w:rsid w:val="0082083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82083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820835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110">
    <w:name w:val="Цветной список — акцент 11"/>
    <w:basedOn w:val="a0"/>
    <w:uiPriority w:val="99"/>
    <w:qFormat/>
    <w:rsid w:val="00820835"/>
    <w:pPr>
      <w:ind w:left="720"/>
      <w:contextualSpacing/>
    </w:pPr>
  </w:style>
  <w:style w:type="character" w:customStyle="1" w:styleId="blk">
    <w:name w:val="blk"/>
    <w:basedOn w:val="a1"/>
    <w:rsid w:val="00820835"/>
  </w:style>
  <w:style w:type="paragraph" w:customStyle="1" w:styleId="15">
    <w:name w:val="Рецензия1"/>
    <w:next w:val="affff2"/>
    <w:hidden/>
    <w:uiPriority w:val="99"/>
    <w:semiHidden/>
    <w:rsid w:val="00820835"/>
    <w:pPr>
      <w:spacing w:after="0" w:line="240" w:lineRule="auto"/>
    </w:pPr>
    <w:rPr>
      <w:rFonts w:ascii="Cambria" w:hAnsi="Cambria"/>
      <w:sz w:val="22"/>
    </w:rPr>
  </w:style>
  <w:style w:type="paragraph" w:customStyle="1" w:styleId="-11">
    <w:name w:val="Цветной список - Акцент 11"/>
    <w:basedOn w:val="a0"/>
    <w:qFormat/>
    <w:rsid w:val="00820835"/>
    <w:pPr>
      <w:ind w:left="720"/>
      <w:contextualSpacing/>
    </w:pPr>
    <w:rPr>
      <w:rFonts w:ascii="Cambria" w:eastAsia="MS Mincho" w:hAnsi="Cambria"/>
    </w:rPr>
  </w:style>
  <w:style w:type="paragraph" w:customStyle="1" w:styleId="16">
    <w:name w:val="Знак Знак1"/>
    <w:basedOn w:val="a0"/>
    <w:rsid w:val="008208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3">
    <w:name w:val="Стиль названия зоны"/>
    <w:basedOn w:val="afff6"/>
    <w:rsid w:val="00820835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paragraph" w:styleId="affff2">
    <w:name w:val="Revision"/>
    <w:hidden/>
    <w:uiPriority w:val="99"/>
    <w:semiHidden/>
    <w:rsid w:val="00820835"/>
    <w:pPr>
      <w:spacing w:after="0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1542AD4C73CCEDFBF76392965EF966961139D4C761A729C2D6EAD64FD12E9806DA6E10Y3K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1542AD4C73CCEDFBF76392965EF966961139D4C761A729C2D6EAD64FD12E9806DA6E10Y3KB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D29CDDF-E198-454F-91FB-745770F1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89</Pages>
  <Words>31609</Words>
  <Characters>180175</Characters>
  <Application>Microsoft Office Word</Application>
  <DocSecurity>0</DocSecurity>
  <Lines>1501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22</cp:revision>
  <cp:lastPrinted>2019-10-23T11:48:00Z</cp:lastPrinted>
  <dcterms:created xsi:type="dcterms:W3CDTF">2018-11-07T11:19:00Z</dcterms:created>
  <dcterms:modified xsi:type="dcterms:W3CDTF">2019-12-23T09:04:00Z</dcterms:modified>
</cp:coreProperties>
</file>