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9D" w:rsidRDefault="007F43D6" w:rsidP="00161F9D">
      <w:pPr>
        <w:pStyle w:val="a3"/>
        <w:shd w:val="clear" w:color="auto" w:fill="FFFFFF"/>
        <w:spacing w:before="0" w:beforeAutospacing="0" w:after="0" w:afterAutospacing="0"/>
        <w:ind w:right="-284" w:firstLine="709"/>
        <w:jc w:val="both"/>
        <w:rPr>
          <w:rFonts w:eastAsia="Calibri"/>
          <w:b/>
          <w:sz w:val="28"/>
          <w:szCs w:val="28"/>
        </w:rPr>
      </w:pPr>
      <w:r w:rsidRPr="00161F9D">
        <w:rPr>
          <w:b/>
          <w:bCs/>
          <w:color w:val="000000"/>
          <w:sz w:val="28"/>
          <w:szCs w:val="28"/>
        </w:rPr>
        <w:t xml:space="preserve">Прокуратура </w:t>
      </w:r>
      <w:proofErr w:type="spellStart"/>
      <w:r w:rsidRPr="00161F9D">
        <w:rPr>
          <w:b/>
          <w:bCs/>
          <w:color w:val="000000"/>
          <w:sz w:val="28"/>
          <w:szCs w:val="28"/>
        </w:rPr>
        <w:t>Большеглушицкого</w:t>
      </w:r>
      <w:proofErr w:type="spellEnd"/>
      <w:r w:rsidRPr="00161F9D">
        <w:rPr>
          <w:b/>
          <w:bCs/>
          <w:color w:val="000000"/>
          <w:sz w:val="28"/>
          <w:szCs w:val="28"/>
        </w:rPr>
        <w:t xml:space="preserve"> района разъясняет: «</w:t>
      </w:r>
      <w:r w:rsidR="00E045BE" w:rsidRPr="00E045BE">
        <w:rPr>
          <w:rFonts w:eastAsia="Calibri"/>
          <w:b/>
          <w:sz w:val="28"/>
          <w:szCs w:val="28"/>
        </w:rPr>
        <w:t>Плата за жилое помещение и коммунальные услуги</w:t>
      </w:r>
      <w:r w:rsidR="00161F9D" w:rsidRPr="00161F9D">
        <w:rPr>
          <w:rFonts w:eastAsia="Calibri"/>
          <w:b/>
          <w:sz w:val="28"/>
          <w:szCs w:val="28"/>
        </w:rPr>
        <w:t>»</w:t>
      </w:r>
    </w:p>
    <w:p w:rsidR="00161F9D" w:rsidRPr="00161F9D" w:rsidRDefault="00161F9D" w:rsidP="00161F9D">
      <w:pPr>
        <w:pStyle w:val="a3"/>
        <w:shd w:val="clear" w:color="auto" w:fill="FFFFFF"/>
        <w:spacing w:before="0" w:beforeAutospacing="0" w:after="0" w:afterAutospacing="0"/>
        <w:ind w:right="-284" w:firstLine="709"/>
        <w:jc w:val="both"/>
        <w:rPr>
          <w:rFonts w:eastAsia="Calibri"/>
          <w:b/>
          <w:sz w:val="28"/>
          <w:szCs w:val="28"/>
        </w:rPr>
      </w:pP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Согласно п. 1 ст. 158 ЖК РФ собственник квартиры в многоквартирном доме обязан участвовать в расходах на содержание общего имущества соразмерно своей доле в праве общей собственности на это имущество путем внесения платы за содержание и ремонт указанного жилого помещения.</w:t>
      </w:r>
    </w:p>
    <w:p w:rsidR="00E045BE" w:rsidRPr="00716943" w:rsidRDefault="00E045BE" w:rsidP="00E045BE">
      <w:pPr>
        <w:spacing w:after="0" w:line="240" w:lineRule="auto"/>
        <w:ind w:firstLine="709"/>
        <w:jc w:val="both"/>
        <w:rPr>
          <w:rFonts w:ascii="Times New Roman" w:hAnsi="Times New Roman" w:cs="Times New Roman"/>
          <w:sz w:val="28"/>
          <w:szCs w:val="28"/>
        </w:rPr>
      </w:pPr>
      <w:proofErr w:type="gramStart"/>
      <w:r w:rsidRPr="00716943">
        <w:rPr>
          <w:rFonts w:ascii="Times New Roman" w:hAnsi="Times New Roman" w:cs="Times New Roman"/>
          <w:sz w:val="28"/>
          <w:szCs w:val="28"/>
        </w:rP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roofErr w:type="gramEnd"/>
    </w:p>
    <w:p w:rsidR="00E045BE" w:rsidRPr="00716943" w:rsidRDefault="00E045BE" w:rsidP="00E045BE">
      <w:pPr>
        <w:spacing w:after="0" w:line="240" w:lineRule="auto"/>
        <w:ind w:firstLine="709"/>
        <w:jc w:val="both"/>
        <w:rPr>
          <w:rFonts w:ascii="Times New Roman" w:hAnsi="Times New Roman" w:cs="Times New Roman"/>
          <w:sz w:val="28"/>
          <w:szCs w:val="28"/>
        </w:rPr>
      </w:pPr>
      <w:proofErr w:type="gramStart"/>
      <w:r w:rsidRPr="00716943">
        <w:rPr>
          <w:rFonts w:ascii="Times New Roman" w:hAnsi="Times New Roman" w:cs="Times New Roman"/>
          <w:sz w:val="28"/>
          <w:szCs w:val="28"/>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roofErr w:type="gramEnd"/>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Ответственность по оплате коммунальных услуг целиком лежит на собственнике квартиры. Обязанность по внесению платы за жилое помещение и коммунальные услуги возникает также, в частности, и у нанимателя жилого помещения по договору социального найма с момента заключения такого договора.</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Законодательно закреплены положения, предусматривающие ответственность за неоплату коммунальных услуг. Согласно п. 158 Постановления Правительства РФ № 354 от 06.05.2011 потребитель несет установленную законодательством Российской Федерации гражданско-правовую ответственность за невнесение или несвоевременное внесение платы за коммунальные услуги.</w:t>
      </w:r>
    </w:p>
    <w:p w:rsidR="00E045BE" w:rsidRPr="00716943" w:rsidRDefault="00E045BE" w:rsidP="00E04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16943">
        <w:rPr>
          <w:rFonts w:ascii="Times New Roman" w:hAnsi="Times New Roman" w:cs="Times New Roman"/>
          <w:sz w:val="28"/>
          <w:szCs w:val="28"/>
        </w:rPr>
        <w:t>а неуплату коммунальные службы вправе ввести для должника ограничение режима потребления электрической энергии, которое вводится при нарушении обязательств по оплате электрической энергии (мощности),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за два расчетных периода.</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Также и организация, осуществляющая водоснабжение, вправе прекратить или ограничить водоснабжение при налич</w:t>
      </w:r>
      <w:proofErr w:type="gramStart"/>
      <w:r w:rsidRPr="00716943">
        <w:rPr>
          <w:rFonts w:ascii="Times New Roman" w:hAnsi="Times New Roman" w:cs="Times New Roman"/>
          <w:sz w:val="28"/>
          <w:szCs w:val="28"/>
        </w:rPr>
        <w:t>ии у а</w:t>
      </w:r>
      <w:proofErr w:type="gramEnd"/>
      <w:r w:rsidRPr="00716943">
        <w:rPr>
          <w:rFonts w:ascii="Times New Roman" w:hAnsi="Times New Roman" w:cs="Times New Roman"/>
          <w:sz w:val="28"/>
          <w:szCs w:val="28"/>
        </w:rPr>
        <w:t>бонента задолженности по оплате за два расчетных периода, установленных этим договором, и более.</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Полное отключение обычно используют, если ограниченное не дало эффекта или же нет возможности ограничить или уменьшить подачу воды и электроэнергии.</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 xml:space="preserve">Кроме того, Закон предусматривает выплату пени за просрочку по оплате коммунальных услуг. Так, Федеральным законом от 03.11.2015 № </w:t>
      </w:r>
      <w:r w:rsidRPr="00716943">
        <w:rPr>
          <w:rFonts w:ascii="Times New Roman" w:hAnsi="Times New Roman" w:cs="Times New Roman"/>
          <w:sz w:val="28"/>
          <w:szCs w:val="28"/>
        </w:rPr>
        <w:lastRenderedPageBreak/>
        <w:t xml:space="preserve">307-ФЗ внесены изменения в Жилищный кодекс РФ, регулирующий порядок расчета размера пеней, которые начинают начислять со второго месяца просрочки. Права на их начисление отражены в п. 14 ст. 155 Жилищного кодекса РФ. Пени </w:t>
      </w:r>
      <w:proofErr w:type="gramStart"/>
      <w:r w:rsidRPr="00716943">
        <w:rPr>
          <w:rFonts w:ascii="Times New Roman" w:hAnsi="Times New Roman" w:cs="Times New Roman"/>
          <w:sz w:val="28"/>
          <w:szCs w:val="28"/>
        </w:rPr>
        <w:t>начисляется за каждый день просрочки и ее процент изменяется</w:t>
      </w:r>
      <w:proofErr w:type="gramEnd"/>
      <w:r w:rsidRPr="00716943">
        <w:rPr>
          <w:rFonts w:ascii="Times New Roman" w:hAnsi="Times New Roman" w:cs="Times New Roman"/>
          <w:sz w:val="28"/>
          <w:szCs w:val="28"/>
        </w:rPr>
        <w:t xml:space="preserve"> в зависимости от количества месяцев отсутствия платежа: 1/300 ставки рефинансирования ЦБ РФ - начиная со 2 месяца по 3 месяц 1/130 за последующие - начиная с 4 месяца.</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Как и любое денежное обязательство, долг за потребленные коммунальные услуги может быть взыскан через суд. На основании представленных взыскателем документов (договора на снабжение, расчета долга) суд выносит судебный приказ, который является судебным актом и исполнительным листом одновременно. Получив судебный приказ на руки через 10 дней, коммунальная организация может сразу обращаться в службу судебных приставов за взысканием задолженности.</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В случае</w:t>
      </w:r>
      <w:proofErr w:type="gramStart"/>
      <w:r w:rsidRPr="00716943">
        <w:rPr>
          <w:rFonts w:ascii="Times New Roman" w:hAnsi="Times New Roman" w:cs="Times New Roman"/>
          <w:sz w:val="28"/>
          <w:szCs w:val="28"/>
        </w:rPr>
        <w:t>,</w:t>
      </w:r>
      <w:proofErr w:type="gramEnd"/>
      <w:r w:rsidRPr="00716943">
        <w:rPr>
          <w:rFonts w:ascii="Times New Roman" w:hAnsi="Times New Roman" w:cs="Times New Roman"/>
          <w:sz w:val="28"/>
          <w:szCs w:val="28"/>
        </w:rPr>
        <w:t xml:space="preserve"> если жилое помещение находится в социальном найме, при наличии задолженности за коммунальные услуги более шести месяцев по требованию </w:t>
      </w:r>
      <w:proofErr w:type="spellStart"/>
      <w:r w:rsidRPr="00716943">
        <w:rPr>
          <w:rFonts w:ascii="Times New Roman" w:hAnsi="Times New Roman" w:cs="Times New Roman"/>
          <w:sz w:val="28"/>
          <w:szCs w:val="28"/>
        </w:rPr>
        <w:t>наймодателя</w:t>
      </w:r>
      <w:proofErr w:type="spellEnd"/>
      <w:r w:rsidRPr="00716943">
        <w:rPr>
          <w:rFonts w:ascii="Times New Roman" w:hAnsi="Times New Roman" w:cs="Times New Roman"/>
          <w:sz w:val="28"/>
          <w:szCs w:val="28"/>
        </w:rPr>
        <w:t xml:space="preserve"> допускается расторжение договора социального найма жилого помещения в судебном порядке, в результате чего гражданин теряет право проживать в указанной квартире.</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При этом</w:t>
      </w:r>
      <w:proofErr w:type="gramStart"/>
      <w:r w:rsidRPr="00716943">
        <w:rPr>
          <w:rFonts w:ascii="Times New Roman" w:hAnsi="Times New Roman" w:cs="Times New Roman"/>
          <w:sz w:val="28"/>
          <w:szCs w:val="28"/>
        </w:rPr>
        <w:t>,</w:t>
      </w:r>
      <w:proofErr w:type="gramEnd"/>
      <w:r w:rsidRPr="00716943">
        <w:rPr>
          <w:rFonts w:ascii="Times New Roman" w:hAnsi="Times New Roman" w:cs="Times New Roman"/>
          <w:sz w:val="28"/>
          <w:szCs w:val="28"/>
        </w:rPr>
        <w:t xml:space="preserve"> если шестимесячный срок невнесения платы за спорное жилое помещение был прерван внесением ответчиками частичной платы за жилищно-коммунальные услуги, а также имеются уважительные причины, по которым ответчиками своевременно не производится оплата жилого помещения и коммунальных услуг, а именно наличие у них серьезных заболеваний, то суд может предоставить отсрочку для устранения нарушений.</w:t>
      </w:r>
    </w:p>
    <w:p w:rsidR="00E045BE" w:rsidRPr="00716943" w:rsidRDefault="00E045BE" w:rsidP="00E045BE">
      <w:pPr>
        <w:spacing w:after="0" w:line="240" w:lineRule="auto"/>
        <w:ind w:firstLine="709"/>
        <w:jc w:val="both"/>
        <w:rPr>
          <w:rFonts w:ascii="Times New Roman" w:hAnsi="Times New Roman" w:cs="Times New Roman"/>
          <w:sz w:val="28"/>
          <w:szCs w:val="28"/>
        </w:rPr>
      </w:pPr>
      <w:r w:rsidRPr="00716943">
        <w:rPr>
          <w:rFonts w:ascii="Times New Roman" w:hAnsi="Times New Roman" w:cs="Times New Roman"/>
          <w:sz w:val="28"/>
          <w:szCs w:val="28"/>
        </w:rPr>
        <w:t>Если квартира является объектом залога по договору ипотечного кредитования, то она может быть изъята за долги по коммунальным платежам.</w:t>
      </w:r>
    </w:p>
    <w:p w:rsidR="003563F3" w:rsidRPr="00CC4975" w:rsidRDefault="003563F3" w:rsidP="00161F9D">
      <w:pPr>
        <w:pStyle w:val="a3"/>
        <w:shd w:val="clear" w:color="auto" w:fill="FFFFFF"/>
        <w:spacing w:before="0" w:beforeAutospacing="0" w:after="0" w:afterAutospacing="0"/>
        <w:ind w:right="-284" w:firstLine="709"/>
        <w:jc w:val="both"/>
        <w:rPr>
          <w:color w:val="000000"/>
          <w:sz w:val="28"/>
          <w:szCs w:val="28"/>
        </w:rPr>
      </w:pPr>
    </w:p>
    <w:p w:rsidR="00B35922" w:rsidRPr="00CC4975" w:rsidRDefault="00A02F7C" w:rsidP="00735F01">
      <w:pPr>
        <w:pStyle w:val="a3"/>
        <w:shd w:val="clear" w:color="auto" w:fill="FFFFFF"/>
        <w:spacing w:before="0" w:beforeAutospacing="0" w:after="0" w:afterAutospacing="0" w:line="240" w:lineRule="exact"/>
        <w:ind w:right="-284" w:firstLine="709"/>
        <w:jc w:val="right"/>
        <w:rPr>
          <w:color w:val="000000"/>
          <w:sz w:val="28"/>
          <w:szCs w:val="28"/>
        </w:rPr>
      </w:pPr>
      <w:r>
        <w:rPr>
          <w:color w:val="000000"/>
          <w:sz w:val="28"/>
          <w:szCs w:val="28"/>
        </w:rPr>
        <w:t>Помощник п</w:t>
      </w:r>
      <w:r w:rsidR="00B35922" w:rsidRPr="00CC4975">
        <w:rPr>
          <w:color w:val="000000"/>
          <w:sz w:val="28"/>
          <w:szCs w:val="28"/>
        </w:rPr>
        <w:t>рокурор</w:t>
      </w:r>
      <w:r>
        <w:rPr>
          <w:color w:val="000000"/>
          <w:sz w:val="28"/>
          <w:szCs w:val="28"/>
        </w:rPr>
        <w:t>а</w:t>
      </w:r>
      <w:r w:rsidR="00B35922" w:rsidRPr="00CC4975">
        <w:rPr>
          <w:color w:val="000000"/>
          <w:sz w:val="28"/>
          <w:szCs w:val="28"/>
        </w:rPr>
        <w:t xml:space="preserve"> </w:t>
      </w:r>
    </w:p>
    <w:p w:rsidR="00B35922" w:rsidRPr="00CC4975" w:rsidRDefault="00B35922" w:rsidP="00735F01">
      <w:pPr>
        <w:pStyle w:val="a3"/>
        <w:shd w:val="clear" w:color="auto" w:fill="FFFFFF"/>
        <w:spacing w:before="0" w:beforeAutospacing="0" w:after="0" w:afterAutospacing="0" w:line="240" w:lineRule="exact"/>
        <w:ind w:right="-284" w:firstLine="709"/>
        <w:jc w:val="right"/>
        <w:rPr>
          <w:color w:val="000000"/>
          <w:sz w:val="28"/>
          <w:szCs w:val="28"/>
        </w:rPr>
      </w:pPr>
      <w:proofErr w:type="spellStart"/>
      <w:r w:rsidRPr="00CC4975">
        <w:rPr>
          <w:color w:val="000000"/>
          <w:sz w:val="28"/>
          <w:szCs w:val="28"/>
        </w:rPr>
        <w:t>Большеглушицкого</w:t>
      </w:r>
      <w:proofErr w:type="spellEnd"/>
      <w:r w:rsidRPr="00CC4975">
        <w:rPr>
          <w:color w:val="000000"/>
          <w:sz w:val="28"/>
          <w:szCs w:val="28"/>
        </w:rPr>
        <w:t xml:space="preserve"> района</w:t>
      </w:r>
    </w:p>
    <w:p w:rsidR="00B35922" w:rsidRPr="00CC4975" w:rsidRDefault="00A02F7C" w:rsidP="00735F01">
      <w:pPr>
        <w:pStyle w:val="a3"/>
        <w:shd w:val="clear" w:color="auto" w:fill="FFFFFF"/>
        <w:spacing w:before="0" w:beforeAutospacing="0" w:after="0" w:afterAutospacing="0" w:line="240" w:lineRule="exact"/>
        <w:ind w:right="-284" w:firstLine="709"/>
        <w:jc w:val="right"/>
        <w:rPr>
          <w:color w:val="000000"/>
          <w:sz w:val="28"/>
          <w:szCs w:val="28"/>
        </w:rPr>
      </w:pPr>
      <w:r>
        <w:rPr>
          <w:color w:val="000000"/>
          <w:sz w:val="28"/>
          <w:szCs w:val="28"/>
        </w:rPr>
        <w:t>Филимонов И.О</w:t>
      </w:r>
      <w:r w:rsidR="00B35922" w:rsidRPr="00CC4975">
        <w:rPr>
          <w:color w:val="000000"/>
          <w:sz w:val="28"/>
          <w:szCs w:val="28"/>
        </w:rPr>
        <w:t>.</w:t>
      </w:r>
    </w:p>
    <w:p w:rsidR="00802941" w:rsidRPr="00B35922" w:rsidRDefault="00186E8B" w:rsidP="00735F01">
      <w:pPr>
        <w:spacing w:after="0" w:line="240" w:lineRule="exact"/>
        <w:ind w:right="-284" w:firstLine="709"/>
        <w:jc w:val="right"/>
        <w:rPr>
          <w:rFonts w:ascii="Times New Roman" w:hAnsi="Times New Roman" w:cs="Times New Roman"/>
        </w:rPr>
      </w:pPr>
      <w:r>
        <w:rPr>
          <w:rFonts w:ascii="Times New Roman" w:hAnsi="Times New Roman" w:cs="Times New Roman"/>
          <w:sz w:val="28"/>
          <w:szCs w:val="28"/>
        </w:rPr>
        <w:t>26.12</w:t>
      </w:r>
      <w:r w:rsidR="007D5900" w:rsidRPr="00CC4975">
        <w:rPr>
          <w:rFonts w:ascii="Times New Roman" w:hAnsi="Times New Roman" w:cs="Times New Roman"/>
          <w:sz w:val="28"/>
          <w:szCs w:val="28"/>
        </w:rPr>
        <w:t>.2017</w:t>
      </w:r>
    </w:p>
    <w:p w:rsidR="00D07285" w:rsidRDefault="00D07285" w:rsidP="00802941">
      <w:pPr>
        <w:spacing w:after="0" w:line="240" w:lineRule="auto"/>
        <w:ind w:firstLine="709"/>
        <w:jc w:val="both"/>
        <w:rPr>
          <w:rFonts w:ascii="Times New Roman" w:eastAsia="Calibri" w:hAnsi="Times New Roman" w:cs="Times New Roman"/>
          <w:b/>
          <w:sz w:val="28"/>
          <w:szCs w:val="28"/>
        </w:rPr>
      </w:pPr>
    </w:p>
    <w:p w:rsidR="00802941" w:rsidRPr="00D07285" w:rsidRDefault="00802941" w:rsidP="00802941">
      <w:pPr>
        <w:spacing w:after="0" w:line="240" w:lineRule="auto"/>
        <w:ind w:firstLine="709"/>
        <w:jc w:val="both"/>
        <w:rPr>
          <w:rFonts w:ascii="Times New Roman" w:eastAsia="Calibri" w:hAnsi="Times New Roman" w:cs="Times New Roman"/>
          <w:b/>
          <w:bCs/>
          <w:sz w:val="28"/>
          <w:szCs w:val="28"/>
        </w:rPr>
      </w:pPr>
      <w:bookmarkStart w:id="0" w:name="_GoBack"/>
      <w:r w:rsidRPr="00D07285">
        <w:rPr>
          <w:rFonts w:ascii="Times New Roman" w:eastAsia="Calibri" w:hAnsi="Times New Roman" w:cs="Times New Roman"/>
          <w:b/>
          <w:sz w:val="28"/>
          <w:szCs w:val="28"/>
        </w:rPr>
        <w:t xml:space="preserve">Прокуратура </w:t>
      </w:r>
      <w:proofErr w:type="spellStart"/>
      <w:r w:rsidRPr="00D07285">
        <w:rPr>
          <w:rFonts w:ascii="Times New Roman" w:eastAsia="Calibri" w:hAnsi="Times New Roman" w:cs="Times New Roman"/>
          <w:b/>
          <w:sz w:val="28"/>
          <w:szCs w:val="28"/>
        </w:rPr>
        <w:t>Большеглушицкого</w:t>
      </w:r>
      <w:proofErr w:type="spellEnd"/>
      <w:r w:rsidRPr="00D07285">
        <w:rPr>
          <w:rFonts w:ascii="Times New Roman" w:eastAsia="Calibri" w:hAnsi="Times New Roman" w:cs="Times New Roman"/>
          <w:b/>
          <w:sz w:val="28"/>
          <w:szCs w:val="28"/>
        </w:rPr>
        <w:t xml:space="preserve"> района информирует: «По результатам проведенной прокуратурой района проверки соблюдения </w:t>
      </w:r>
      <w:r w:rsidRPr="00D07285">
        <w:rPr>
          <w:rFonts w:ascii="Times New Roman" w:eastAsia="Calibri" w:hAnsi="Times New Roman" w:cs="Times New Roman"/>
          <w:b/>
          <w:bCs/>
          <w:sz w:val="28"/>
          <w:szCs w:val="28"/>
        </w:rPr>
        <w:t>требований трудового законодательства директор МБУ ДМО «ЛИК» Новиков А.Г. привлечен к административной ответственности в виде штрафа в размере 15 тысяч рублей».</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 xml:space="preserve">Прокуратурой </w:t>
      </w:r>
      <w:proofErr w:type="spellStart"/>
      <w:r w:rsidRPr="00D07285">
        <w:rPr>
          <w:rFonts w:ascii="Times New Roman" w:eastAsia="Times New Roman" w:hAnsi="Times New Roman" w:cs="Times New Roman"/>
          <w:sz w:val="28"/>
          <w:szCs w:val="28"/>
          <w:lang w:eastAsia="ru-RU"/>
        </w:rPr>
        <w:t>Большеглушицкого</w:t>
      </w:r>
      <w:proofErr w:type="spellEnd"/>
      <w:r w:rsidRPr="00D07285">
        <w:rPr>
          <w:rFonts w:ascii="Times New Roman" w:eastAsia="Times New Roman" w:hAnsi="Times New Roman" w:cs="Times New Roman"/>
          <w:sz w:val="28"/>
          <w:szCs w:val="28"/>
          <w:lang w:eastAsia="ru-RU"/>
        </w:rPr>
        <w:t xml:space="preserve"> района проведена проверка соблюдения требований законодательства при трудоустройстве несовершеннолетних граждан.</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Проведенной проверкой установлены нарушения требований означенного законодательства со стороны руководителя Муниципального бюджетного учреждения Дом молодежных организаций «</w:t>
      </w:r>
      <w:proofErr w:type="spellStart"/>
      <w:r w:rsidRPr="00D07285">
        <w:rPr>
          <w:rFonts w:ascii="Times New Roman" w:eastAsia="Times New Roman" w:hAnsi="Times New Roman" w:cs="Times New Roman"/>
          <w:sz w:val="28"/>
          <w:szCs w:val="28"/>
          <w:lang w:eastAsia="ru-RU"/>
        </w:rPr>
        <w:t>ЛиК</w:t>
      </w:r>
      <w:proofErr w:type="spellEnd"/>
      <w:r w:rsidRPr="00D07285">
        <w:rPr>
          <w:rFonts w:ascii="Times New Roman" w:eastAsia="Times New Roman" w:hAnsi="Times New Roman" w:cs="Times New Roman"/>
          <w:sz w:val="28"/>
          <w:szCs w:val="28"/>
          <w:lang w:eastAsia="ru-RU"/>
        </w:rPr>
        <w:t xml:space="preserve">» </w:t>
      </w:r>
      <w:r w:rsidRPr="00D07285">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D07285">
        <w:rPr>
          <w:rFonts w:ascii="Times New Roman" w:eastAsia="Times New Roman" w:hAnsi="Times New Roman" w:cs="Times New Roman"/>
          <w:sz w:val="28"/>
          <w:szCs w:val="28"/>
          <w:lang w:eastAsia="ru-RU"/>
        </w:rPr>
        <w:t>Большеглушицкий</w:t>
      </w:r>
      <w:proofErr w:type="spellEnd"/>
      <w:r w:rsidRPr="00D07285">
        <w:rPr>
          <w:rFonts w:ascii="Times New Roman" w:eastAsia="Times New Roman" w:hAnsi="Times New Roman" w:cs="Times New Roman"/>
          <w:sz w:val="28"/>
          <w:szCs w:val="28"/>
          <w:lang w:eastAsia="ru-RU"/>
        </w:rPr>
        <w:t xml:space="preserve"> (далее – МБУ ДМО «</w:t>
      </w:r>
      <w:proofErr w:type="spellStart"/>
      <w:r w:rsidRPr="00D07285">
        <w:rPr>
          <w:rFonts w:ascii="Times New Roman" w:eastAsia="Times New Roman" w:hAnsi="Times New Roman" w:cs="Times New Roman"/>
          <w:sz w:val="28"/>
          <w:szCs w:val="28"/>
          <w:lang w:eastAsia="ru-RU"/>
        </w:rPr>
        <w:t>ЛиК</w:t>
      </w:r>
      <w:proofErr w:type="spellEnd"/>
      <w:r w:rsidRPr="00D07285">
        <w:rPr>
          <w:rFonts w:ascii="Times New Roman" w:eastAsia="Times New Roman" w:hAnsi="Times New Roman" w:cs="Times New Roman"/>
          <w:sz w:val="28"/>
          <w:szCs w:val="28"/>
          <w:lang w:eastAsia="ru-RU"/>
        </w:rPr>
        <w:t>») Новикова А.Г.</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Установлено, что 17.07.2017 между МБУ ДМО «</w:t>
      </w:r>
      <w:proofErr w:type="spellStart"/>
      <w:r w:rsidRPr="00D07285">
        <w:rPr>
          <w:rFonts w:ascii="Times New Roman" w:eastAsia="Times New Roman" w:hAnsi="Times New Roman" w:cs="Times New Roman"/>
          <w:sz w:val="28"/>
          <w:szCs w:val="28"/>
          <w:lang w:eastAsia="ru-RU"/>
        </w:rPr>
        <w:t>ЛиК</w:t>
      </w:r>
      <w:proofErr w:type="spellEnd"/>
      <w:r w:rsidRPr="00D07285">
        <w:rPr>
          <w:rFonts w:ascii="Times New Roman" w:eastAsia="Times New Roman" w:hAnsi="Times New Roman" w:cs="Times New Roman"/>
          <w:sz w:val="28"/>
          <w:szCs w:val="28"/>
          <w:lang w:eastAsia="ru-RU"/>
        </w:rPr>
        <w:t xml:space="preserve">» в лице руководителя Новикова А.Г. и несовершеннолетним Тепляковым Р.С. заключен трудовой договор №21, в </w:t>
      </w:r>
      <w:proofErr w:type="gramStart"/>
      <w:r w:rsidRPr="00D07285">
        <w:rPr>
          <w:rFonts w:ascii="Times New Roman" w:eastAsia="Times New Roman" w:hAnsi="Times New Roman" w:cs="Times New Roman"/>
          <w:sz w:val="28"/>
          <w:szCs w:val="28"/>
          <w:lang w:eastAsia="ru-RU"/>
        </w:rPr>
        <w:t>соответствии</w:t>
      </w:r>
      <w:proofErr w:type="gramEnd"/>
      <w:r w:rsidRPr="00D07285">
        <w:rPr>
          <w:rFonts w:ascii="Times New Roman" w:eastAsia="Times New Roman" w:hAnsi="Times New Roman" w:cs="Times New Roman"/>
          <w:sz w:val="28"/>
          <w:szCs w:val="28"/>
          <w:lang w:eastAsia="ru-RU"/>
        </w:rPr>
        <w:t xml:space="preserve"> с условиями которого последний принимается в МБУ ДМО «</w:t>
      </w:r>
      <w:proofErr w:type="spellStart"/>
      <w:r w:rsidRPr="00D07285">
        <w:rPr>
          <w:rFonts w:ascii="Times New Roman" w:eastAsia="Times New Roman" w:hAnsi="Times New Roman" w:cs="Times New Roman"/>
          <w:sz w:val="28"/>
          <w:szCs w:val="28"/>
          <w:lang w:eastAsia="ru-RU"/>
        </w:rPr>
        <w:t>ЛиК</w:t>
      </w:r>
      <w:proofErr w:type="spellEnd"/>
      <w:r w:rsidRPr="00D07285">
        <w:rPr>
          <w:rFonts w:ascii="Times New Roman" w:eastAsia="Times New Roman" w:hAnsi="Times New Roman" w:cs="Times New Roman"/>
          <w:sz w:val="28"/>
          <w:szCs w:val="28"/>
          <w:lang w:eastAsia="ru-RU"/>
        </w:rPr>
        <w:t>» на должность подсобного рабочего.</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Однако</w:t>
      </w:r>
      <w:proofErr w:type="gramStart"/>
      <w:r w:rsidRPr="00D07285">
        <w:rPr>
          <w:rFonts w:ascii="Times New Roman" w:eastAsia="Times New Roman" w:hAnsi="Times New Roman" w:cs="Times New Roman"/>
          <w:sz w:val="28"/>
          <w:szCs w:val="28"/>
          <w:lang w:eastAsia="ru-RU"/>
        </w:rPr>
        <w:t>,</w:t>
      </w:r>
      <w:proofErr w:type="gramEnd"/>
      <w:r w:rsidRPr="00D07285">
        <w:rPr>
          <w:rFonts w:ascii="Times New Roman" w:eastAsia="Times New Roman" w:hAnsi="Times New Roman" w:cs="Times New Roman"/>
          <w:sz w:val="28"/>
          <w:szCs w:val="28"/>
          <w:lang w:eastAsia="ru-RU"/>
        </w:rPr>
        <w:t xml:space="preserve"> согласно медицинской справке по форме №086/у предварительный медицинский осмотр пройден Тепляковым Р.С. только 08.08.2017.</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 xml:space="preserve">Таким образом, в нарушение требований </w:t>
      </w:r>
      <w:proofErr w:type="spellStart"/>
      <w:r w:rsidRPr="00D07285">
        <w:rPr>
          <w:rFonts w:ascii="Times New Roman" w:eastAsia="Times New Roman" w:hAnsi="Times New Roman" w:cs="Times New Roman"/>
          <w:sz w:val="28"/>
          <w:szCs w:val="28"/>
          <w:lang w:eastAsia="ru-RU"/>
        </w:rPr>
        <w:t>ст.ст</w:t>
      </w:r>
      <w:proofErr w:type="spellEnd"/>
      <w:r w:rsidRPr="00D07285">
        <w:rPr>
          <w:rFonts w:ascii="Times New Roman" w:eastAsia="Times New Roman" w:hAnsi="Times New Roman" w:cs="Times New Roman"/>
          <w:sz w:val="28"/>
          <w:szCs w:val="28"/>
          <w:lang w:eastAsia="ru-RU"/>
        </w:rPr>
        <w:t>. 69, 266 ТК РФ, трудовой договор с несовершеннолетним Тепляковым Р.С. заключен без прохождения последним предварительного обязательного медицинского осмотра.</w:t>
      </w:r>
    </w:p>
    <w:p w:rsidR="00802941" w:rsidRPr="00D07285" w:rsidRDefault="00802941" w:rsidP="00802941">
      <w:pPr>
        <w:autoSpaceDE w:val="0"/>
        <w:autoSpaceDN w:val="0"/>
        <w:adjustRightInd w:val="0"/>
        <w:spacing w:after="0" w:line="240" w:lineRule="auto"/>
        <w:ind w:left="10" w:right="38" w:firstLine="697"/>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 xml:space="preserve">Аналогичные нарушения допущены при заключении трудовых договоров с Шахматовым А.А. (договор №27 от 01.08.2017, медицинская справка от 02.08.2017), Перминовым А.А. (договор №35 от 01.08.2017, медицинская справка от 03.08.2017), </w:t>
      </w:r>
      <w:proofErr w:type="spellStart"/>
      <w:r w:rsidRPr="00D07285">
        <w:rPr>
          <w:rFonts w:ascii="Times New Roman" w:eastAsia="Times New Roman" w:hAnsi="Times New Roman" w:cs="Times New Roman"/>
          <w:sz w:val="28"/>
          <w:szCs w:val="28"/>
          <w:lang w:eastAsia="ru-RU"/>
        </w:rPr>
        <w:t>Луконовой</w:t>
      </w:r>
      <w:proofErr w:type="spellEnd"/>
      <w:r w:rsidRPr="00D07285">
        <w:rPr>
          <w:rFonts w:ascii="Times New Roman" w:eastAsia="Times New Roman" w:hAnsi="Times New Roman" w:cs="Times New Roman"/>
          <w:sz w:val="28"/>
          <w:szCs w:val="28"/>
          <w:lang w:eastAsia="ru-RU"/>
        </w:rPr>
        <w:t xml:space="preserve"> А.Е. (договор №38 от 15.08.2017, медицинская справка </w:t>
      </w:r>
      <w:proofErr w:type="gramStart"/>
      <w:r w:rsidRPr="00D07285">
        <w:rPr>
          <w:rFonts w:ascii="Times New Roman" w:eastAsia="Times New Roman" w:hAnsi="Times New Roman" w:cs="Times New Roman"/>
          <w:sz w:val="28"/>
          <w:szCs w:val="28"/>
          <w:lang w:eastAsia="ru-RU"/>
        </w:rPr>
        <w:t>от</w:t>
      </w:r>
      <w:proofErr w:type="gramEnd"/>
      <w:r w:rsidRPr="00D07285">
        <w:rPr>
          <w:rFonts w:ascii="Times New Roman" w:eastAsia="Times New Roman" w:hAnsi="Times New Roman" w:cs="Times New Roman"/>
          <w:sz w:val="28"/>
          <w:szCs w:val="28"/>
          <w:lang w:eastAsia="ru-RU"/>
        </w:rPr>
        <w:t xml:space="preserve"> 18.08.2017).</w:t>
      </w:r>
    </w:p>
    <w:p w:rsidR="00802941" w:rsidRPr="00D07285" w:rsidRDefault="00802941" w:rsidP="00802941">
      <w:pPr>
        <w:spacing w:after="0" w:line="240" w:lineRule="auto"/>
        <w:ind w:right="28" w:firstLine="720"/>
        <w:jc w:val="both"/>
        <w:rPr>
          <w:rFonts w:ascii="Times New Roman" w:eastAsia="Times New Roman" w:hAnsi="Times New Roman" w:cs="Times New Roman"/>
          <w:sz w:val="28"/>
          <w:szCs w:val="28"/>
          <w:lang w:eastAsia="ru-RU"/>
        </w:rPr>
      </w:pPr>
      <w:r w:rsidRPr="00D07285">
        <w:rPr>
          <w:rFonts w:ascii="Times New Roman" w:eastAsia="Times New Roman" w:hAnsi="Times New Roman" w:cs="Times New Roman"/>
          <w:sz w:val="28"/>
          <w:szCs w:val="28"/>
          <w:lang w:eastAsia="ru-RU"/>
        </w:rPr>
        <w:t xml:space="preserve">По результатам проведенной проверки прокуратурой района в </w:t>
      </w:r>
      <w:proofErr w:type="gramStart"/>
      <w:r w:rsidRPr="00D07285">
        <w:rPr>
          <w:rFonts w:ascii="Times New Roman" w:eastAsia="Times New Roman" w:hAnsi="Times New Roman" w:cs="Times New Roman"/>
          <w:sz w:val="28"/>
          <w:szCs w:val="28"/>
          <w:lang w:eastAsia="ru-RU"/>
        </w:rPr>
        <w:t>отношении</w:t>
      </w:r>
      <w:proofErr w:type="gramEnd"/>
      <w:r w:rsidRPr="00D07285">
        <w:rPr>
          <w:rFonts w:ascii="Times New Roman" w:eastAsia="Times New Roman" w:hAnsi="Times New Roman" w:cs="Times New Roman"/>
          <w:sz w:val="28"/>
          <w:szCs w:val="28"/>
          <w:lang w:eastAsia="ru-RU"/>
        </w:rPr>
        <w:t xml:space="preserve"> директора учреждения возбуждено дело об административном правонарушении, предусмотренном ч.3 ст.5.27.1 КоАП РФ. Постановлением начальника отдела Государственной инспекции труда в Самарской области Новиков А.Г. привлечен к административной ответственности в виде штрафа в размере 15 тысяч рублей.</w:t>
      </w:r>
    </w:p>
    <w:p w:rsidR="00D07285" w:rsidRDefault="00D07285" w:rsidP="00D07285">
      <w:pPr>
        <w:pStyle w:val="a3"/>
        <w:shd w:val="clear" w:color="auto" w:fill="FFFFFF"/>
        <w:spacing w:before="0" w:beforeAutospacing="0" w:after="0" w:afterAutospacing="0" w:line="240" w:lineRule="exact"/>
        <w:ind w:right="-284" w:firstLine="709"/>
        <w:jc w:val="right"/>
        <w:rPr>
          <w:color w:val="000000"/>
          <w:sz w:val="28"/>
          <w:szCs w:val="28"/>
        </w:rPr>
      </w:pPr>
    </w:p>
    <w:p w:rsidR="00D07285" w:rsidRPr="00CC4975" w:rsidRDefault="00D07285" w:rsidP="00D07285">
      <w:pPr>
        <w:pStyle w:val="a3"/>
        <w:shd w:val="clear" w:color="auto" w:fill="FFFFFF"/>
        <w:spacing w:before="0" w:beforeAutospacing="0" w:after="0" w:afterAutospacing="0" w:line="240" w:lineRule="exact"/>
        <w:ind w:right="-284" w:firstLine="709"/>
        <w:jc w:val="right"/>
        <w:rPr>
          <w:color w:val="000000"/>
          <w:sz w:val="28"/>
          <w:szCs w:val="28"/>
        </w:rPr>
      </w:pPr>
      <w:r>
        <w:rPr>
          <w:color w:val="000000"/>
          <w:sz w:val="28"/>
          <w:szCs w:val="28"/>
        </w:rPr>
        <w:t>Помощник п</w:t>
      </w:r>
      <w:r w:rsidRPr="00CC4975">
        <w:rPr>
          <w:color w:val="000000"/>
          <w:sz w:val="28"/>
          <w:szCs w:val="28"/>
        </w:rPr>
        <w:t>рокурор</w:t>
      </w:r>
      <w:r>
        <w:rPr>
          <w:color w:val="000000"/>
          <w:sz w:val="28"/>
          <w:szCs w:val="28"/>
        </w:rPr>
        <w:t>а</w:t>
      </w:r>
      <w:r w:rsidRPr="00CC4975">
        <w:rPr>
          <w:color w:val="000000"/>
          <w:sz w:val="28"/>
          <w:szCs w:val="28"/>
        </w:rPr>
        <w:t xml:space="preserve"> </w:t>
      </w:r>
    </w:p>
    <w:p w:rsidR="00D07285" w:rsidRPr="00CC4975" w:rsidRDefault="00D07285" w:rsidP="00D07285">
      <w:pPr>
        <w:pStyle w:val="a3"/>
        <w:shd w:val="clear" w:color="auto" w:fill="FFFFFF"/>
        <w:spacing w:before="0" w:beforeAutospacing="0" w:after="0" w:afterAutospacing="0" w:line="240" w:lineRule="exact"/>
        <w:ind w:right="-284" w:firstLine="709"/>
        <w:jc w:val="right"/>
        <w:rPr>
          <w:color w:val="000000"/>
          <w:sz w:val="28"/>
          <w:szCs w:val="28"/>
        </w:rPr>
      </w:pPr>
      <w:proofErr w:type="spellStart"/>
      <w:r w:rsidRPr="00CC4975">
        <w:rPr>
          <w:color w:val="000000"/>
          <w:sz w:val="28"/>
          <w:szCs w:val="28"/>
        </w:rPr>
        <w:t>Большеглушицкого</w:t>
      </w:r>
      <w:proofErr w:type="spellEnd"/>
      <w:r w:rsidRPr="00CC4975">
        <w:rPr>
          <w:color w:val="000000"/>
          <w:sz w:val="28"/>
          <w:szCs w:val="28"/>
        </w:rPr>
        <w:t xml:space="preserve"> района</w:t>
      </w:r>
    </w:p>
    <w:p w:rsidR="00D07285" w:rsidRPr="00CC4975" w:rsidRDefault="00D07285" w:rsidP="00D07285">
      <w:pPr>
        <w:pStyle w:val="a3"/>
        <w:shd w:val="clear" w:color="auto" w:fill="FFFFFF"/>
        <w:spacing w:before="0" w:beforeAutospacing="0" w:after="0" w:afterAutospacing="0" w:line="240" w:lineRule="exact"/>
        <w:ind w:right="-284" w:firstLine="709"/>
        <w:jc w:val="right"/>
        <w:rPr>
          <w:color w:val="000000"/>
          <w:sz w:val="28"/>
          <w:szCs w:val="28"/>
        </w:rPr>
      </w:pPr>
      <w:r>
        <w:rPr>
          <w:color w:val="000000"/>
          <w:sz w:val="28"/>
          <w:szCs w:val="28"/>
        </w:rPr>
        <w:t>Филимонов И.О</w:t>
      </w:r>
      <w:r w:rsidRPr="00CC4975">
        <w:rPr>
          <w:color w:val="000000"/>
          <w:sz w:val="28"/>
          <w:szCs w:val="28"/>
        </w:rPr>
        <w:t>.</w:t>
      </w:r>
    </w:p>
    <w:p w:rsidR="00D07285" w:rsidRPr="00B35922" w:rsidRDefault="00D07285" w:rsidP="00D07285">
      <w:pPr>
        <w:spacing w:after="0" w:line="240" w:lineRule="exact"/>
        <w:ind w:right="-284" w:firstLine="709"/>
        <w:jc w:val="right"/>
        <w:rPr>
          <w:rFonts w:ascii="Times New Roman" w:hAnsi="Times New Roman" w:cs="Times New Roman"/>
        </w:rPr>
      </w:pPr>
      <w:r>
        <w:rPr>
          <w:rFonts w:ascii="Times New Roman" w:hAnsi="Times New Roman" w:cs="Times New Roman"/>
          <w:sz w:val="28"/>
          <w:szCs w:val="28"/>
        </w:rPr>
        <w:t>26.12</w:t>
      </w:r>
      <w:r w:rsidRPr="00CC4975">
        <w:rPr>
          <w:rFonts w:ascii="Times New Roman" w:hAnsi="Times New Roman" w:cs="Times New Roman"/>
          <w:sz w:val="28"/>
          <w:szCs w:val="28"/>
        </w:rPr>
        <w:t>.2017</w:t>
      </w:r>
    </w:p>
    <w:bookmarkEnd w:id="0"/>
    <w:p w:rsidR="00802941" w:rsidRPr="00B35922" w:rsidRDefault="00802941" w:rsidP="00802941">
      <w:pPr>
        <w:spacing w:after="0" w:line="240" w:lineRule="auto"/>
        <w:ind w:left="-567" w:right="-284"/>
        <w:rPr>
          <w:rFonts w:ascii="Times New Roman" w:hAnsi="Times New Roman" w:cs="Times New Roman"/>
        </w:rPr>
      </w:pPr>
    </w:p>
    <w:sectPr w:rsidR="00802941" w:rsidRPr="00B35922" w:rsidSect="00A02F7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41" w:rsidRDefault="00802941" w:rsidP="00B35922">
      <w:pPr>
        <w:spacing w:after="0" w:line="240" w:lineRule="auto"/>
      </w:pPr>
      <w:r>
        <w:separator/>
      </w:r>
    </w:p>
  </w:endnote>
  <w:endnote w:type="continuationSeparator" w:id="0">
    <w:p w:rsidR="00802941" w:rsidRDefault="00802941" w:rsidP="00B3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41" w:rsidRDefault="00802941" w:rsidP="00B35922">
      <w:pPr>
        <w:spacing w:after="0" w:line="240" w:lineRule="auto"/>
      </w:pPr>
      <w:r>
        <w:separator/>
      </w:r>
    </w:p>
  </w:footnote>
  <w:footnote w:type="continuationSeparator" w:id="0">
    <w:p w:rsidR="00802941" w:rsidRDefault="00802941" w:rsidP="00B35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00"/>
    <w:rsid w:val="00072558"/>
    <w:rsid w:val="00161F9D"/>
    <w:rsid w:val="00186E8B"/>
    <w:rsid w:val="003563F3"/>
    <w:rsid w:val="00451133"/>
    <w:rsid w:val="004B489F"/>
    <w:rsid w:val="004C40DD"/>
    <w:rsid w:val="00735F01"/>
    <w:rsid w:val="007D5900"/>
    <w:rsid w:val="007F43D6"/>
    <w:rsid w:val="00802941"/>
    <w:rsid w:val="00A02F7C"/>
    <w:rsid w:val="00B35922"/>
    <w:rsid w:val="00CC4975"/>
    <w:rsid w:val="00D07285"/>
    <w:rsid w:val="00E045BE"/>
    <w:rsid w:val="00F0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900"/>
    <w:rPr>
      <w:b/>
      <w:bCs/>
    </w:rPr>
  </w:style>
  <w:style w:type="character" w:customStyle="1" w:styleId="apple-converted-space">
    <w:name w:val="apple-converted-space"/>
    <w:basedOn w:val="a0"/>
    <w:rsid w:val="007D5900"/>
  </w:style>
  <w:style w:type="paragraph" w:styleId="a5">
    <w:name w:val="header"/>
    <w:basedOn w:val="a"/>
    <w:link w:val="a6"/>
    <w:uiPriority w:val="99"/>
    <w:unhideWhenUsed/>
    <w:rsid w:val="00B35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922"/>
  </w:style>
  <w:style w:type="paragraph" w:styleId="a7">
    <w:name w:val="footer"/>
    <w:basedOn w:val="a"/>
    <w:link w:val="a8"/>
    <w:uiPriority w:val="99"/>
    <w:unhideWhenUsed/>
    <w:rsid w:val="00B359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922"/>
  </w:style>
  <w:style w:type="character" w:styleId="a9">
    <w:name w:val="Hyperlink"/>
    <w:basedOn w:val="a0"/>
    <w:uiPriority w:val="99"/>
    <w:unhideWhenUsed/>
    <w:rsid w:val="00186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900"/>
    <w:rPr>
      <w:b/>
      <w:bCs/>
    </w:rPr>
  </w:style>
  <w:style w:type="character" w:customStyle="1" w:styleId="apple-converted-space">
    <w:name w:val="apple-converted-space"/>
    <w:basedOn w:val="a0"/>
    <w:rsid w:val="007D5900"/>
  </w:style>
  <w:style w:type="paragraph" w:styleId="a5">
    <w:name w:val="header"/>
    <w:basedOn w:val="a"/>
    <w:link w:val="a6"/>
    <w:uiPriority w:val="99"/>
    <w:unhideWhenUsed/>
    <w:rsid w:val="00B35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5922"/>
  </w:style>
  <w:style w:type="paragraph" w:styleId="a7">
    <w:name w:val="footer"/>
    <w:basedOn w:val="a"/>
    <w:link w:val="a8"/>
    <w:uiPriority w:val="99"/>
    <w:unhideWhenUsed/>
    <w:rsid w:val="00B359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5922"/>
  </w:style>
  <w:style w:type="character" w:styleId="a9">
    <w:name w:val="Hyperlink"/>
    <w:basedOn w:val="a0"/>
    <w:uiPriority w:val="99"/>
    <w:unhideWhenUsed/>
    <w:rsid w:val="00186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 1</cp:lastModifiedBy>
  <cp:revision>3</cp:revision>
  <dcterms:created xsi:type="dcterms:W3CDTF">2017-12-25T22:19:00Z</dcterms:created>
  <dcterms:modified xsi:type="dcterms:W3CDTF">2017-12-25T22:44:00Z</dcterms:modified>
</cp:coreProperties>
</file>